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AC" w:rsidRPr="00112AAC" w:rsidRDefault="002D42F5" w:rsidP="00112AAC">
      <w:pPr>
        <w:pStyle w:val="TOC1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fldChar w:fldCharType="begin"/>
      </w:r>
      <w:r>
        <w:instrText xml:space="preserve"> HYPERLINK \l "_Toc461464193" </w:instrText>
      </w:r>
      <w:r>
        <w:fldChar w:fldCharType="separate"/>
      </w:r>
      <w:r w:rsidR="00112AAC" w:rsidRPr="00240718">
        <w:rPr>
          <w:rStyle w:val="Hyperlink"/>
          <w:color w:val="auto"/>
          <w:sz w:val="20"/>
          <w:szCs w:val="20"/>
          <w:u w:val="none"/>
        </w:rPr>
        <w:t>1</w:t>
      </w:r>
      <w:r w:rsidR="00112AAC" w:rsidRPr="00112AAC">
        <w:rPr>
          <w:rFonts w:asciiTheme="minorHAnsi" w:eastAsiaTheme="minorEastAsia" w:hAnsiTheme="minorHAnsi" w:cstheme="minorBidi"/>
          <w:sz w:val="20"/>
          <w:szCs w:val="20"/>
          <w:lang w:eastAsia="en-US"/>
        </w:rPr>
        <w:tab/>
      </w:r>
      <w:r w:rsidR="00112AAC">
        <w:rPr>
          <w:rFonts w:asciiTheme="minorHAnsi" w:eastAsiaTheme="minorEastAsia" w:hAnsiTheme="minorHAnsi" w:cstheme="minorBidi"/>
          <w:sz w:val="20"/>
          <w:szCs w:val="20"/>
          <w:lang w:eastAsia="en-US"/>
        </w:rPr>
        <w:t xml:space="preserve">           </w:t>
      </w:r>
      <w:r w:rsidR="00112AAC" w:rsidRPr="00112AAC">
        <w:rPr>
          <w:rStyle w:val="Hyperlink"/>
          <w:color w:val="auto"/>
          <w:sz w:val="20"/>
          <w:szCs w:val="20"/>
          <w:u w:val="none"/>
        </w:rPr>
        <w:t>Homepage</w:t>
      </w:r>
      <w:r w:rsidR="00112AAC" w:rsidRPr="00112AAC">
        <w:rPr>
          <w:webHidden/>
          <w:sz w:val="20"/>
          <w:szCs w:val="20"/>
        </w:rPr>
        <w:tab/>
      </w:r>
      <w:r w:rsidR="00240718">
        <w:rPr>
          <w:webHidden/>
          <w:sz w:val="20"/>
          <w:szCs w:val="20"/>
        </w:rPr>
        <w:t>1</w:t>
      </w:r>
      <w:r>
        <w:rPr>
          <w:sz w:val="20"/>
          <w:szCs w:val="20"/>
        </w:rPr>
        <w:fldChar w:fldCharType="end"/>
      </w:r>
    </w:p>
    <w:p w:rsidR="00112AAC" w:rsidRPr="00112AAC" w:rsidRDefault="00191212" w:rsidP="00112AAC">
      <w:pPr>
        <w:pStyle w:val="TOC1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hyperlink w:anchor="_Toc461464194" w:history="1">
        <w:r w:rsidR="00112AAC" w:rsidRPr="00240718">
          <w:rPr>
            <w:rStyle w:val="Hyperlink"/>
            <w:color w:val="auto"/>
            <w:sz w:val="20"/>
            <w:szCs w:val="20"/>
            <w:u w:val="none"/>
          </w:rPr>
          <w:t>2</w:t>
        </w:r>
        <w:r w:rsidR="00112AAC" w:rsidRPr="00112AAC">
          <w:rPr>
            <w:rFonts w:asciiTheme="minorHAnsi" w:eastAsiaTheme="minorEastAsia" w:hAnsiTheme="minorHAnsi" w:cstheme="minorBidi"/>
            <w:sz w:val="20"/>
            <w:szCs w:val="20"/>
            <w:lang w:eastAsia="en-US"/>
          </w:rPr>
          <w:tab/>
        </w:r>
        <w:r w:rsidR="00112AAC">
          <w:rPr>
            <w:rFonts w:asciiTheme="minorHAnsi" w:eastAsiaTheme="minorEastAsia" w:hAnsiTheme="minorHAnsi" w:cstheme="minorBidi"/>
            <w:sz w:val="20"/>
            <w:szCs w:val="20"/>
            <w:lang w:eastAsia="en-US"/>
          </w:rPr>
          <w:t xml:space="preserve">           </w:t>
        </w:r>
        <w:r w:rsidR="00112AAC" w:rsidRPr="00112AAC">
          <w:rPr>
            <w:rStyle w:val="Hyperlink"/>
            <w:color w:val="auto"/>
            <w:sz w:val="20"/>
            <w:szCs w:val="20"/>
            <w:u w:val="none"/>
          </w:rPr>
          <w:t>Einstellungen / Settings</w:t>
        </w:r>
        <w:r w:rsidR="00112AAC" w:rsidRPr="00112AAC">
          <w:rPr>
            <w:webHidden/>
            <w:sz w:val="20"/>
            <w:szCs w:val="20"/>
          </w:rPr>
          <w:tab/>
        </w:r>
        <w:r w:rsidR="00BD0F87">
          <w:rPr>
            <w:webHidden/>
            <w:sz w:val="20"/>
            <w:szCs w:val="20"/>
          </w:rPr>
          <w:t>2</w:t>
        </w:r>
      </w:hyperlink>
    </w:p>
    <w:p w:rsidR="00112AAC" w:rsidRPr="00112AAC" w:rsidRDefault="00191212" w:rsidP="00112AAC">
      <w:pPr>
        <w:pStyle w:val="TOC1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hyperlink w:anchor="_Toc461464196" w:history="1">
        <w:r w:rsidR="00112AAC" w:rsidRPr="00240718">
          <w:rPr>
            <w:rStyle w:val="Hyperlink"/>
            <w:color w:val="auto"/>
            <w:sz w:val="20"/>
            <w:szCs w:val="20"/>
            <w:u w:val="none"/>
          </w:rPr>
          <w:t>3</w:t>
        </w:r>
        <w:r w:rsidR="00112AAC" w:rsidRPr="00112AAC">
          <w:rPr>
            <w:rFonts w:asciiTheme="minorHAnsi" w:eastAsiaTheme="minorEastAsia" w:hAnsiTheme="minorHAnsi" w:cstheme="minorBidi"/>
            <w:sz w:val="20"/>
            <w:szCs w:val="20"/>
            <w:lang w:eastAsia="en-US"/>
          </w:rPr>
          <w:tab/>
        </w:r>
        <w:r w:rsidR="00112AAC">
          <w:rPr>
            <w:rFonts w:asciiTheme="minorHAnsi" w:eastAsiaTheme="minorEastAsia" w:hAnsiTheme="minorHAnsi" w:cstheme="minorBidi"/>
            <w:sz w:val="20"/>
            <w:szCs w:val="20"/>
            <w:lang w:eastAsia="en-US"/>
          </w:rPr>
          <w:t xml:space="preserve">          </w:t>
        </w:r>
        <w:r w:rsidR="00112AAC" w:rsidRPr="00240718">
          <w:rPr>
            <w:rFonts w:asciiTheme="minorHAnsi" w:eastAsiaTheme="minorEastAsia" w:hAnsiTheme="minorHAnsi" w:cstheme="minorBidi"/>
            <w:sz w:val="20"/>
            <w:szCs w:val="20"/>
            <w:lang w:eastAsia="en-US"/>
          </w:rPr>
          <w:t xml:space="preserve"> </w:t>
        </w:r>
        <w:r w:rsidR="00112AAC" w:rsidRPr="00240718">
          <w:rPr>
            <w:rStyle w:val="Hyperlink"/>
            <w:color w:val="auto"/>
            <w:sz w:val="20"/>
            <w:szCs w:val="20"/>
            <w:u w:val="none"/>
          </w:rPr>
          <w:t>Funktionen/ Features - Patron Portal &amp; Reader</w:t>
        </w:r>
        <w:r w:rsidR="00112AAC" w:rsidRPr="00112AAC">
          <w:rPr>
            <w:webHidden/>
            <w:sz w:val="20"/>
            <w:szCs w:val="20"/>
          </w:rPr>
          <w:tab/>
        </w:r>
        <w:r w:rsidR="00112AAC" w:rsidRPr="00112AAC">
          <w:rPr>
            <w:webHidden/>
            <w:sz w:val="20"/>
            <w:szCs w:val="20"/>
          </w:rPr>
          <w:fldChar w:fldCharType="begin"/>
        </w:r>
        <w:r w:rsidR="00112AAC" w:rsidRPr="00112AAC">
          <w:rPr>
            <w:webHidden/>
            <w:sz w:val="20"/>
            <w:szCs w:val="20"/>
          </w:rPr>
          <w:instrText xml:space="preserve"> PAGEREF _Toc461464196 \h </w:instrText>
        </w:r>
        <w:r w:rsidR="00112AAC" w:rsidRPr="00112AAC">
          <w:rPr>
            <w:webHidden/>
            <w:sz w:val="20"/>
            <w:szCs w:val="20"/>
          </w:rPr>
        </w:r>
        <w:r w:rsidR="00112AAC" w:rsidRPr="00112AAC">
          <w:rPr>
            <w:webHidden/>
            <w:sz w:val="20"/>
            <w:szCs w:val="20"/>
          </w:rPr>
          <w:fldChar w:fldCharType="separate"/>
        </w:r>
        <w:r w:rsidR="00DB4F07">
          <w:rPr>
            <w:webHidden/>
            <w:sz w:val="20"/>
            <w:szCs w:val="20"/>
          </w:rPr>
          <w:t>2</w:t>
        </w:r>
        <w:r w:rsidR="00112AAC" w:rsidRPr="00112AAC">
          <w:rPr>
            <w:webHidden/>
            <w:sz w:val="20"/>
            <w:szCs w:val="20"/>
          </w:rPr>
          <w:fldChar w:fldCharType="end"/>
        </w:r>
      </w:hyperlink>
    </w:p>
    <w:p w:rsidR="00112AAC" w:rsidRPr="00112AAC" w:rsidRDefault="00191212" w:rsidP="00112AAC">
      <w:pPr>
        <w:pStyle w:val="TOC2"/>
        <w:tabs>
          <w:tab w:val="left" w:pos="880"/>
          <w:tab w:val="right" w:leader="dot" w:pos="10194"/>
        </w:tabs>
        <w:rPr>
          <w:rFonts w:asciiTheme="minorHAnsi" w:eastAsiaTheme="minorEastAsia" w:hAnsiTheme="minorHAnsi" w:cstheme="minorBidi"/>
          <w:noProof/>
          <w:szCs w:val="20"/>
          <w:lang w:eastAsia="en-US"/>
        </w:rPr>
      </w:pPr>
      <w:hyperlink w:anchor="_Toc461464197" w:history="1">
        <w:r w:rsidR="00112AAC" w:rsidRPr="00112AAC">
          <w:rPr>
            <w:rStyle w:val="Hyperlink"/>
            <w:noProof/>
            <w:color w:val="auto"/>
            <w:szCs w:val="20"/>
            <w:u w:val="none"/>
          </w:rPr>
          <w:t>3.1</w:t>
        </w:r>
        <w:r w:rsidR="00112AAC" w:rsidRP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ab/>
        </w:r>
        <w:r w:rsid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 xml:space="preserve"> </w:t>
        </w:r>
        <w:r w:rsidR="00112AAC" w:rsidRPr="00112AAC">
          <w:rPr>
            <w:rStyle w:val="Hyperlink"/>
            <w:noProof/>
            <w:color w:val="auto"/>
            <w:szCs w:val="20"/>
            <w:u w:val="none"/>
          </w:rPr>
          <w:t>Suche und Trefferliste / Search and hitlist</w:t>
        </w:r>
        <w:r w:rsidR="00112AAC" w:rsidRPr="00112AAC">
          <w:rPr>
            <w:noProof/>
            <w:webHidden/>
            <w:szCs w:val="20"/>
          </w:rPr>
          <w:tab/>
        </w:r>
        <w:r w:rsidR="00240718">
          <w:rPr>
            <w:noProof/>
            <w:webHidden/>
            <w:szCs w:val="20"/>
          </w:rPr>
          <w:t>2</w:t>
        </w:r>
      </w:hyperlink>
    </w:p>
    <w:p w:rsidR="00112AAC" w:rsidRPr="00112AAC" w:rsidRDefault="00191212" w:rsidP="00112AAC">
      <w:pPr>
        <w:pStyle w:val="TOC2"/>
        <w:tabs>
          <w:tab w:val="right" w:leader="dot" w:pos="10194"/>
        </w:tabs>
        <w:rPr>
          <w:rFonts w:asciiTheme="minorHAnsi" w:eastAsiaTheme="minorEastAsia" w:hAnsiTheme="minorHAnsi" w:cstheme="minorBidi"/>
          <w:noProof/>
          <w:szCs w:val="20"/>
          <w:lang w:eastAsia="en-US"/>
        </w:rPr>
      </w:pPr>
      <w:hyperlink w:anchor="_Toc461464198" w:history="1">
        <w:r w:rsidR="00112AAC" w:rsidRPr="00112AAC">
          <w:rPr>
            <w:rStyle w:val="Hyperlink"/>
            <w:noProof/>
            <w:color w:val="auto"/>
            <w:szCs w:val="20"/>
            <w:u w:val="none"/>
          </w:rPr>
          <w:t xml:space="preserve">3.2    </w:t>
        </w:r>
        <w:r w:rsidR="00112AAC">
          <w:rPr>
            <w:rStyle w:val="Hyperlink"/>
            <w:noProof/>
            <w:color w:val="auto"/>
            <w:szCs w:val="20"/>
            <w:u w:val="none"/>
          </w:rPr>
          <w:t xml:space="preserve">   </w:t>
        </w:r>
        <w:r w:rsidR="00112AAC" w:rsidRPr="00112AAC">
          <w:rPr>
            <w:rStyle w:val="Hyperlink"/>
            <w:noProof/>
            <w:color w:val="auto"/>
            <w:szCs w:val="20"/>
            <w:u w:val="none"/>
          </w:rPr>
          <w:t>Titeldetails / Book details</w:t>
        </w:r>
        <w:r w:rsidR="00112AAC" w:rsidRPr="00112AAC">
          <w:rPr>
            <w:noProof/>
            <w:webHidden/>
            <w:szCs w:val="20"/>
          </w:rPr>
          <w:tab/>
        </w:r>
        <w:r w:rsidR="00BD0F87">
          <w:rPr>
            <w:noProof/>
            <w:webHidden/>
            <w:szCs w:val="20"/>
          </w:rPr>
          <w:t>3</w:t>
        </w:r>
      </w:hyperlink>
    </w:p>
    <w:p w:rsidR="00112AAC" w:rsidRPr="00112AAC" w:rsidRDefault="00191212" w:rsidP="00112AAC">
      <w:pPr>
        <w:pStyle w:val="TOC2"/>
        <w:tabs>
          <w:tab w:val="left" w:pos="880"/>
          <w:tab w:val="right" w:leader="dot" w:pos="10194"/>
        </w:tabs>
        <w:rPr>
          <w:rFonts w:asciiTheme="minorHAnsi" w:eastAsiaTheme="minorEastAsia" w:hAnsiTheme="minorHAnsi" w:cstheme="minorBidi"/>
          <w:noProof/>
          <w:szCs w:val="20"/>
          <w:lang w:eastAsia="en-US"/>
        </w:rPr>
      </w:pPr>
      <w:hyperlink w:anchor="_Toc461464199" w:history="1">
        <w:r w:rsidR="00112AAC" w:rsidRPr="00112AAC">
          <w:rPr>
            <w:rStyle w:val="Hyperlink"/>
            <w:noProof/>
            <w:color w:val="auto"/>
            <w:szCs w:val="20"/>
            <w:u w:val="none"/>
          </w:rPr>
          <w:t>3.3</w:t>
        </w:r>
        <w:r w:rsidR="00112AAC" w:rsidRP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ab/>
        </w:r>
        <w:r w:rsid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 xml:space="preserve"> </w:t>
        </w:r>
        <w:r w:rsidR="00112AAC" w:rsidRPr="00112AAC">
          <w:rPr>
            <w:rStyle w:val="Hyperlink"/>
            <w:noProof/>
            <w:color w:val="auto"/>
            <w:szCs w:val="20"/>
            <w:u w:val="none"/>
          </w:rPr>
          <w:t>Online lesen / Read online</w:t>
        </w:r>
        <w:r w:rsidR="00112AAC" w:rsidRPr="00112AAC">
          <w:rPr>
            <w:noProof/>
            <w:webHidden/>
            <w:szCs w:val="20"/>
          </w:rPr>
          <w:tab/>
        </w:r>
        <w:r w:rsidR="00112AAC" w:rsidRPr="00112AAC">
          <w:rPr>
            <w:noProof/>
            <w:webHidden/>
            <w:szCs w:val="20"/>
          </w:rPr>
          <w:fldChar w:fldCharType="begin"/>
        </w:r>
        <w:r w:rsidR="00112AAC" w:rsidRPr="00112AAC">
          <w:rPr>
            <w:noProof/>
            <w:webHidden/>
            <w:szCs w:val="20"/>
          </w:rPr>
          <w:instrText xml:space="preserve"> PAGEREF _Toc461464199 \h </w:instrText>
        </w:r>
        <w:r w:rsidR="00112AAC" w:rsidRPr="00112AAC">
          <w:rPr>
            <w:noProof/>
            <w:webHidden/>
            <w:szCs w:val="20"/>
          </w:rPr>
        </w:r>
        <w:r w:rsidR="00112AAC" w:rsidRPr="00112AAC">
          <w:rPr>
            <w:noProof/>
            <w:webHidden/>
            <w:szCs w:val="20"/>
          </w:rPr>
          <w:fldChar w:fldCharType="separate"/>
        </w:r>
        <w:r w:rsidR="00DB4F07">
          <w:rPr>
            <w:noProof/>
            <w:webHidden/>
            <w:szCs w:val="20"/>
          </w:rPr>
          <w:t>3</w:t>
        </w:r>
        <w:r w:rsidR="00112AAC" w:rsidRPr="00112AAC">
          <w:rPr>
            <w:noProof/>
            <w:webHidden/>
            <w:szCs w:val="20"/>
          </w:rPr>
          <w:fldChar w:fldCharType="end"/>
        </w:r>
      </w:hyperlink>
    </w:p>
    <w:p w:rsidR="00112AAC" w:rsidRPr="00112AAC" w:rsidRDefault="00191212" w:rsidP="00112AAC">
      <w:pPr>
        <w:pStyle w:val="TOC2"/>
        <w:tabs>
          <w:tab w:val="left" w:pos="880"/>
          <w:tab w:val="right" w:leader="dot" w:pos="10194"/>
        </w:tabs>
        <w:rPr>
          <w:rFonts w:asciiTheme="minorHAnsi" w:eastAsiaTheme="minorEastAsia" w:hAnsiTheme="minorHAnsi" w:cstheme="minorBidi"/>
          <w:noProof/>
          <w:szCs w:val="20"/>
          <w:lang w:eastAsia="en-US"/>
        </w:rPr>
      </w:pPr>
      <w:hyperlink w:anchor="_Toc461464200" w:history="1">
        <w:r w:rsidR="00112AAC" w:rsidRPr="00112AAC">
          <w:rPr>
            <w:rStyle w:val="Hyperlink"/>
            <w:noProof/>
            <w:color w:val="auto"/>
            <w:szCs w:val="20"/>
            <w:u w:val="none"/>
          </w:rPr>
          <w:t>3.4</w:t>
        </w:r>
        <w:r w:rsidR="00112AAC" w:rsidRP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ab/>
        </w:r>
        <w:r w:rsid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 xml:space="preserve"> </w:t>
        </w:r>
        <w:r w:rsidR="00112AAC" w:rsidRPr="00112AAC">
          <w:rPr>
            <w:rStyle w:val="Hyperlink"/>
            <w:noProof/>
            <w:color w:val="auto"/>
            <w:szCs w:val="20"/>
            <w:u w:val="none"/>
          </w:rPr>
          <w:t>Volltextsuche im Ebook / Search within book</w:t>
        </w:r>
        <w:r w:rsidR="00112AAC" w:rsidRPr="00112AAC">
          <w:rPr>
            <w:noProof/>
            <w:webHidden/>
            <w:szCs w:val="20"/>
          </w:rPr>
          <w:tab/>
        </w:r>
        <w:r w:rsidR="00BD0F87">
          <w:rPr>
            <w:noProof/>
            <w:webHidden/>
            <w:szCs w:val="20"/>
          </w:rPr>
          <w:t>4</w:t>
        </w:r>
      </w:hyperlink>
    </w:p>
    <w:p w:rsidR="00112AAC" w:rsidRPr="00112AAC" w:rsidRDefault="00191212" w:rsidP="00112AAC">
      <w:pPr>
        <w:pStyle w:val="TOC2"/>
        <w:tabs>
          <w:tab w:val="left" w:pos="880"/>
          <w:tab w:val="right" w:leader="dot" w:pos="10194"/>
        </w:tabs>
        <w:rPr>
          <w:rFonts w:asciiTheme="minorHAnsi" w:eastAsiaTheme="minorEastAsia" w:hAnsiTheme="minorHAnsi" w:cstheme="minorBidi"/>
          <w:noProof/>
          <w:szCs w:val="20"/>
          <w:lang w:eastAsia="en-US"/>
        </w:rPr>
      </w:pPr>
      <w:hyperlink w:anchor="_Toc461464201" w:history="1">
        <w:r w:rsidR="00112AAC" w:rsidRPr="00112AAC">
          <w:rPr>
            <w:rStyle w:val="Hyperlink"/>
            <w:noProof/>
            <w:color w:val="auto"/>
            <w:szCs w:val="20"/>
            <w:u w:val="none"/>
          </w:rPr>
          <w:t>3.5</w:t>
        </w:r>
        <w:r w:rsidR="00112AAC" w:rsidRP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ab/>
        </w:r>
        <w:r w:rsidR="00112AAC">
          <w:rPr>
            <w:rFonts w:asciiTheme="minorHAnsi" w:eastAsiaTheme="minorEastAsia" w:hAnsiTheme="minorHAnsi" w:cstheme="minorBidi"/>
            <w:noProof/>
            <w:szCs w:val="20"/>
            <w:lang w:eastAsia="en-US"/>
          </w:rPr>
          <w:t xml:space="preserve"> </w:t>
        </w:r>
        <w:r w:rsidR="00112AAC" w:rsidRPr="00112AAC">
          <w:rPr>
            <w:rStyle w:val="Hyperlink"/>
            <w:noProof/>
            <w:color w:val="auto"/>
            <w:szCs w:val="20"/>
            <w:u w:val="none"/>
          </w:rPr>
          <w:t>Gespeicherte Suchanfragen/ Saved Searches</w:t>
        </w:r>
        <w:r w:rsidR="00112AAC" w:rsidRPr="00112AAC">
          <w:rPr>
            <w:noProof/>
            <w:webHidden/>
            <w:szCs w:val="20"/>
          </w:rPr>
          <w:tab/>
        </w:r>
        <w:r w:rsidR="00112AAC" w:rsidRPr="00112AAC">
          <w:rPr>
            <w:noProof/>
            <w:webHidden/>
            <w:szCs w:val="20"/>
          </w:rPr>
          <w:fldChar w:fldCharType="begin"/>
        </w:r>
        <w:r w:rsidR="00112AAC" w:rsidRPr="00112AAC">
          <w:rPr>
            <w:noProof/>
            <w:webHidden/>
            <w:szCs w:val="20"/>
          </w:rPr>
          <w:instrText xml:space="preserve"> PAGEREF _Toc461464201 \h </w:instrText>
        </w:r>
        <w:r w:rsidR="00112AAC" w:rsidRPr="00112AAC">
          <w:rPr>
            <w:noProof/>
            <w:webHidden/>
            <w:szCs w:val="20"/>
          </w:rPr>
        </w:r>
        <w:r w:rsidR="00112AAC" w:rsidRPr="00112AAC">
          <w:rPr>
            <w:noProof/>
            <w:webHidden/>
            <w:szCs w:val="20"/>
          </w:rPr>
          <w:fldChar w:fldCharType="separate"/>
        </w:r>
        <w:r w:rsidR="00DB4F07">
          <w:rPr>
            <w:noProof/>
            <w:webHidden/>
            <w:szCs w:val="20"/>
          </w:rPr>
          <w:t>4</w:t>
        </w:r>
        <w:r w:rsidR="00112AAC" w:rsidRPr="00112AAC">
          <w:rPr>
            <w:noProof/>
            <w:webHidden/>
            <w:szCs w:val="20"/>
          </w:rPr>
          <w:fldChar w:fldCharType="end"/>
        </w:r>
      </w:hyperlink>
    </w:p>
    <w:p w:rsidR="00112AAC" w:rsidRPr="00EC5998" w:rsidRDefault="00DB4F07" w:rsidP="00112AAC">
      <w:pPr>
        <w:rPr>
          <w:b/>
          <w:szCs w:val="20"/>
          <w:lang w:val="en-GB"/>
        </w:rPr>
      </w:pPr>
      <w:hyperlink w:anchor="_Toc461464202" w:history="1">
        <w:r w:rsidR="00112AAC" w:rsidRPr="00240718">
          <w:rPr>
            <w:rStyle w:val="Hyperlink"/>
            <w:color w:val="auto"/>
            <w:szCs w:val="20"/>
            <w:u w:val="none"/>
            <w:lang w:val="en-GB"/>
          </w:rPr>
          <w:t>4</w:t>
        </w:r>
        <w:r w:rsidR="00112AAC" w:rsidRPr="00EC5998">
          <w:rPr>
            <w:rFonts w:asciiTheme="minorHAnsi" w:eastAsiaTheme="minorEastAsia" w:hAnsiTheme="minorHAnsi" w:cstheme="minorBidi"/>
            <w:szCs w:val="20"/>
            <w:lang w:val="en-GB" w:eastAsia="en-US"/>
          </w:rPr>
          <w:tab/>
          <w:t xml:space="preserve">    </w:t>
        </w:r>
        <w:r w:rsidR="00112AAC" w:rsidRPr="00240718">
          <w:rPr>
            <w:rStyle w:val="Hyperlink"/>
            <w:color w:val="auto"/>
            <w:szCs w:val="20"/>
            <w:u w:val="none"/>
            <w:lang w:val="en-GB"/>
          </w:rPr>
          <w:t xml:space="preserve">DRM </w:t>
        </w:r>
        <w:proofErr w:type="spellStart"/>
        <w:r w:rsidR="00112AAC" w:rsidRPr="00240718">
          <w:rPr>
            <w:rStyle w:val="Hyperlink"/>
            <w:color w:val="auto"/>
            <w:szCs w:val="20"/>
            <w:u w:val="none"/>
            <w:lang w:val="en-GB"/>
          </w:rPr>
          <w:t>für</w:t>
        </w:r>
        <w:proofErr w:type="spellEnd"/>
        <w:r w:rsidR="00112AAC" w:rsidRPr="00240718">
          <w:rPr>
            <w:rStyle w:val="Hyperlink"/>
            <w:color w:val="auto"/>
            <w:szCs w:val="20"/>
            <w:u w:val="none"/>
            <w:lang w:val="en-GB"/>
          </w:rPr>
          <w:t xml:space="preserve"> </w:t>
        </w:r>
        <w:proofErr w:type="spellStart"/>
        <w:r w:rsidR="00112AAC" w:rsidRPr="00240718">
          <w:rPr>
            <w:rStyle w:val="Hyperlink"/>
            <w:color w:val="auto"/>
            <w:szCs w:val="20"/>
            <w:u w:val="none"/>
            <w:lang w:val="en-GB"/>
          </w:rPr>
          <w:t>Ebook</w:t>
        </w:r>
        <w:proofErr w:type="spellEnd"/>
        <w:r w:rsidR="00112AAC" w:rsidRPr="00240718">
          <w:rPr>
            <w:rStyle w:val="Hyperlink"/>
            <w:color w:val="auto"/>
            <w:szCs w:val="20"/>
            <w:u w:val="none"/>
            <w:lang w:val="en-GB"/>
          </w:rPr>
          <w:t xml:space="preserve"> Central</w:t>
        </w:r>
        <w:r w:rsidR="00112AAC" w:rsidRP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EC5998">
          <w:rPr>
            <w:webHidden/>
            <w:szCs w:val="20"/>
            <w:lang w:val="en-GB"/>
          </w:rPr>
          <w:tab/>
        </w:r>
        <w:r w:rsidR="00BD0F87">
          <w:rPr>
            <w:webHidden/>
            <w:szCs w:val="20"/>
            <w:lang w:val="en-GB"/>
          </w:rPr>
          <w:t xml:space="preserve">   </w:t>
        </w:r>
        <w:r w:rsidR="00BD0F87" w:rsidRPr="00DB4F07">
          <w:rPr>
            <w:webHidden/>
            <w:szCs w:val="20"/>
            <w:lang w:val="en-GB"/>
          </w:rPr>
          <w:t>5</w:t>
        </w:r>
      </w:hyperlink>
    </w:p>
    <w:p w:rsidR="00112AAC" w:rsidRPr="00EC5998" w:rsidRDefault="00112AAC" w:rsidP="000E60A6">
      <w:pPr>
        <w:rPr>
          <w:b/>
          <w:color w:val="003796"/>
          <w:szCs w:val="20"/>
          <w:lang w:val="en-GB"/>
        </w:rPr>
      </w:pPr>
    </w:p>
    <w:p w:rsidR="00DB0209" w:rsidRPr="00DB0209" w:rsidRDefault="00DB0209" w:rsidP="00DB0209">
      <w:pPr>
        <w:rPr>
          <w:b/>
          <w:color w:val="A6A6A6" w:themeColor="background1" w:themeShade="A6"/>
          <w:szCs w:val="20"/>
          <w:lang w:val="en-US"/>
        </w:rPr>
      </w:pPr>
      <w:r w:rsidRPr="00DB0209">
        <w:rPr>
          <w:b/>
          <w:color w:val="A6A6A6" w:themeColor="background1" w:themeShade="A6"/>
          <w:szCs w:val="20"/>
          <w:lang w:val="en-US"/>
        </w:rPr>
        <w:t xml:space="preserve">Ebook Central is listed in our library portal: </w:t>
      </w:r>
    </w:p>
    <w:p w:rsidR="00DB0209" w:rsidRPr="00DB0209" w:rsidRDefault="00191212" w:rsidP="00DB0209">
      <w:pPr>
        <w:rPr>
          <w:b/>
          <w:color w:val="A6A6A6" w:themeColor="background1" w:themeShade="A6"/>
          <w:szCs w:val="20"/>
        </w:rPr>
      </w:pPr>
      <w:hyperlink r:id="rId9" w:history="1">
        <w:r w:rsidR="00DB0209" w:rsidRPr="00DB0209">
          <w:rPr>
            <w:rStyle w:val="Hyperlink"/>
            <w:szCs w:val="20"/>
            <w14:textFill>
              <w14:solidFill>
                <w14:srgbClr w14:val="0000FF">
                  <w14:lumMod w14:val="65000"/>
                </w14:srgbClr>
              </w14:solidFill>
            </w14:textFill>
          </w:rPr>
          <w:t>https://helmholtz-hzi.bibliotheca-open.de/en-us/katalog/ebooks.aspx</w:t>
        </w:r>
      </w:hyperlink>
      <w:r w:rsidR="00DB0209" w:rsidRPr="00DB0209">
        <w:rPr>
          <w:b/>
          <w:color w:val="A6A6A6" w:themeColor="background1" w:themeShade="A6"/>
          <w:szCs w:val="20"/>
        </w:rPr>
        <w:t xml:space="preserve"> (Internet) </w:t>
      </w:r>
    </w:p>
    <w:p w:rsidR="00DB0209" w:rsidRPr="00DB0209" w:rsidRDefault="00191212" w:rsidP="00DB0209">
      <w:pPr>
        <w:rPr>
          <w:b/>
          <w:color w:val="A6A6A6" w:themeColor="background1" w:themeShade="A6"/>
          <w:szCs w:val="20"/>
        </w:rPr>
      </w:pPr>
      <w:hyperlink r:id="rId10" w:history="1">
        <w:r w:rsidR="00DB0209" w:rsidRPr="00DB0209">
          <w:rPr>
            <w:rStyle w:val="Hyperlink"/>
            <w:szCs w:val="20"/>
            <w14:textFill>
              <w14:solidFill>
                <w14:srgbClr w14:val="0000FF">
                  <w14:lumMod w14:val="65000"/>
                </w14:srgbClr>
              </w14:solidFill>
            </w14:textFill>
          </w:rPr>
          <w:t>http://intranet-hzi/I/W/BIB/Seiten/eBooks.aspx</w:t>
        </w:r>
      </w:hyperlink>
      <w:r w:rsidR="00DB0209" w:rsidRPr="00DB0209">
        <w:rPr>
          <w:b/>
          <w:color w:val="A6A6A6" w:themeColor="background1" w:themeShade="A6"/>
          <w:szCs w:val="20"/>
        </w:rPr>
        <w:t xml:space="preserve"> (Intranet)</w:t>
      </w:r>
    </w:p>
    <w:p w:rsidR="00DB0209" w:rsidRDefault="00DB0209" w:rsidP="000E60A6">
      <w:pPr>
        <w:rPr>
          <w:b/>
          <w:color w:val="003796"/>
          <w:szCs w:val="20"/>
        </w:rPr>
      </w:pPr>
    </w:p>
    <w:p w:rsidR="00DB0209" w:rsidRDefault="00DB0209" w:rsidP="000E60A6">
      <w:pPr>
        <w:rPr>
          <w:b/>
          <w:color w:val="003796"/>
          <w:szCs w:val="20"/>
        </w:rPr>
      </w:pPr>
    </w:p>
    <w:p w:rsidR="00DB0209" w:rsidRDefault="00DB0209" w:rsidP="00DB0209">
      <w:pPr>
        <w:pStyle w:val="Heading1"/>
        <w:spacing w:line="240" w:lineRule="auto"/>
      </w:pPr>
      <w:r>
        <w:t>Homepage</w:t>
      </w:r>
    </w:p>
    <w:p w:rsidR="00DB0209" w:rsidRPr="00DB0209" w:rsidRDefault="00DB0209" w:rsidP="00DB0209">
      <w:pPr>
        <w:rPr>
          <w:szCs w:val="20"/>
        </w:rPr>
      </w:pPr>
      <w:r w:rsidRPr="00DB0209">
        <w:rPr>
          <w:szCs w:val="20"/>
        </w:rPr>
        <w:t>Nach dem Login erhalten Sie die folgende Seite / After login into Ebook Central you will get this page:</w:t>
      </w:r>
    </w:p>
    <w:p w:rsidR="00DB0209" w:rsidRDefault="00DB0209" w:rsidP="000E60A6">
      <w:pPr>
        <w:rPr>
          <w:b/>
          <w:color w:val="003796"/>
          <w:szCs w:val="20"/>
        </w:rPr>
      </w:pPr>
    </w:p>
    <w:p w:rsidR="00DB0209" w:rsidRDefault="00DB0209" w:rsidP="000E60A6">
      <w:pPr>
        <w:rPr>
          <w:b/>
          <w:color w:val="003796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60E58D45" wp14:editId="61697CDD">
            <wp:extent cx="5896051" cy="4089197"/>
            <wp:effectExtent l="57150" t="57150" r="104775" b="1212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251" r="1346" b="4225"/>
                    <a:stretch/>
                  </pic:blipFill>
                  <pic:spPr bwMode="auto">
                    <a:xfrm>
                      <a:off x="0" y="0"/>
                      <a:ext cx="5892393" cy="4086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209" w:rsidRDefault="00DB0209" w:rsidP="000E60A6">
      <w:pPr>
        <w:rPr>
          <w:b/>
          <w:color w:val="003796"/>
          <w:szCs w:val="20"/>
        </w:rPr>
      </w:pPr>
    </w:p>
    <w:p w:rsidR="00DB0209" w:rsidRDefault="00DB0209" w:rsidP="00DB0209">
      <w:pPr>
        <w:pStyle w:val="Heading1"/>
        <w:spacing w:after="0" w:line="240" w:lineRule="auto"/>
        <w:ind w:left="431" w:hanging="431"/>
        <w:contextualSpacing/>
      </w:pPr>
      <w:bookmarkStart w:id="0" w:name="_Toc461462020"/>
      <w:bookmarkStart w:id="1" w:name="_Toc461462166"/>
      <w:bookmarkStart w:id="2" w:name="_Toc461462340"/>
      <w:bookmarkStart w:id="3" w:name="_Toc461464184"/>
      <w:bookmarkStart w:id="4" w:name="_Toc461464194"/>
      <w:r>
        <w:lastRenderedPageBreak/>
        <w:t>Einstellungen / Settings</w:t>
      </w:r>
      <w:bookmarkEnd w:id="0"/>
      <w:bookmarkEnd w:id="1"/>
      <w:bookmarkEnd w:id="2"/>
      <w:bookmarkEnd w:id="3"/>
      <w:bookmarkEnd w:id="4"/>
    </w:p>
    <w:p w:rsidR="00DB0209" w:rsidRPr="00DB0209" w:rsidRDefault="00DB0209" w:rsidP="000E60A6">
      <w:pPr>
        <w:rPr>
          <w:b/>
          <w:color w:val="CB011E"/>
          <w:szCs w:val="20"/>
        </w:rPr>
      </w:pPr>
      <w:r w:rsidRPr="00DB0209">
        <w:rPr>
          <w:b/>
          <w:color w:val="CB011E"/>
          <w:szCs w:val="20"/>
        </w:rPr>
        <w:t>Sprachauswahl/ Language</w:t>
      </w:r>
    </w:p>
    <w:p w:rsidR="00DB0209" w:rsidRDefault="00DB0209" w:rsidP="000E60A6">
      <w:pPr>
        <w:rPr>
          <w:b/>
          <w:color w:val="003796"/>
          <w:szCs w:val="20"/>
        </w:rPr>
      </w:pPr>
    </w:p>
    <w:p w:rsidR="00DB0209" w:rsidRDefault="00DB0209" w:rsidP="000E60A6">
      <w:pPr>
        <w:rPr>
          <w:b/>
          <w:color w:val="003796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2011732C" wp14:editId="587C1F7F">
            <wp:extent cx="5976518" cy="512064"/>
            <wp:effectExtent l="57150" t="57150" r="120015" b="1168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556" b="78734"/>
                    <a:stretch/>
                  </pic:blipFill>
                  <pic:spPr bwMode="auto">
                    <a:xfrm>
                      <a:off x="0" y="0"/>
                      <a:ext cx="5972810" cy="5117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209" w:rsidRDefault="00DB0209" w:rsidP="00DB0209">
      <w:pPr>
        <w:rPr>
          <w:b/>
          <w:color w:val="A6A6A6" w:themeColor="background1" w:themeShade="A6"/>
          <w:sz w:val="13"/>
          <w:szCs w:val="13"/>
        </w:rPr>
      </w:pPr>
    </w:p>
    <w:p w:rsidR="00DB0209" w:rsidRPr="00964A74" w:rsidRDefault="00DB0209" w:rsidP="00DB0209">
      <w:pPr>
        <w:rPr>
          <w:szCs w:val="20"/>
        </w:rPr>
      </w:pPr>
      <w:r w:rsidRPr="00964A74">
        <w:rPr>
          <w:szCs w:val="20"/>
        </w:rPr>
        <w:t>Wählen Sie die, von Ihnen gewünschte Sprache / Select the default language.</w:t>
      </w:r>
    </w:p>
    <w:p w:rsidR="00DB0209" w:rsidRDefault="00DB0209" w:rsidP="000E60A6">
      <w:pPr>
        <w:rPr>
          <w:b/>
          <w:color w:val="003796"/>
          <w:szCs w:val="20"/>
        </w:rPr>
      </w:pPr>
    </w:p>
    <w:p w:rsidR="00964A74" w:rsidRDefault="00DB0209" w:rsidP="000E60A6">
      <w:pPr>
        <w:rPr>
          <w:b/>
          <w:color w:val="003796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40F45643" wp14:editId="789E2DF1">
            <wp:extent cx="5126400" cy="1393200"/>
            <wp:effectExtent l="57150" t="57150" r="112395" b="11176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5244" b="40791"/>
                    <a:stretch/>
                  </pic:blipFill>
                  <pic:spPr bwMode="auto">
                    <a:xfrm>
                      <a:off x="0" y="0"/>
                      <a:ext cx="5126400" cy="139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A74" w:rsidRPr="00964A74" w:rsidRDefault="00964A74" w:rsidP="00964A74">
      <w:pPr>
        <w:pStyle w:val="Heading1"/>
        <w:spacing w:line="240" w:lineRule="auto"/>
        <w:jc w:val="left"/>
        <w:rPr>
          <w:lang w:val="en-US"/>
        </w:rPr>
      </w:pPr>
      <w:bookmarkStart w:id="5" w:name="_Toc461464186"/>
      <w:bookmarkStart w:id="6" w:name="_Toc461464196"/>
      <w:bookmarkStart w:id="7" w:name="_Toc461462022"/>
      <w:bookmarkStart w:id="8" w:name="_Toc461462168"/>
      <w:bookmarkStart w:id="9" w:name="_Toc461462342"/>
      <w:proofErr w:type="spellStart"/>
      <w:r w:rsidRPr="00247FC6">
        <w:rPr>
          <w:lang w:val="en-US"/>
        </w:rPr>
        <w:t>Funktionen</w:t>
      </w:r>
      <w:proofErr w:type="spellEnd"/>
      <w:r w:rsidRPr="00247FC6">
        <w:rPr>
          <w:lang w:val="en-US"/>
        </w:rPr>
        <w:t>/ Features</w:t>
      </w:r>
      <w:r>
        <w:rPr>
          <w:lang w:val="en-US"/>
        </w:rPr>
        <w:t xml:space="preserve"> -</w:t>
      </w:r>
      <w:r w:rsidRPr="00247FC6">
        <w:rPr>
          <w:lang w:val="en-US"/>
        </w:rPr>
        <w:t xml:space="preserve"> Patron Portal &amp; Re</w:t>
      </w:r>
      <w:bookmarkEnd w:id="5"/>
      <w:bookmarkEnd w:id="6"/>
      <w:bookmarkEnd w:id="7"/>
      <w:bookmarkEnd w:id="8"/>
      <w:bookmarkEnd w:id="9"/>
      <w:r>
        <w:rPr>
          <w:lang w:val="en-US"/>
        </w:rPr>
        <w:t>ader</w:t>
      </w:r>
    </w:p>
    <w:p w:rsidR="00964A74" w:rsidRDefault="00682ABA" w:rsidP="00682ABA">
      <w:pPr>
        <w:pStyle w:val="Heading2"/>
        <w:tabs>
          <w:tab w:val="clear" w:pos="576"/>
          <w:tab w:val="num" w:pos="0"/>
        </w:tabs>
        <w:spacing w:after="0" w:line="240" w:lineRule="auto"/>
        <w:ind w:left="0" w:firstLine="0"/>
        <w:contextualSpacing/>
      </w:pPr>
      <w:r w:rsidRPr="00682ABA">
        <w:rPr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 wp14:anchorId="15B1E635" wp14:editId="64D93713">
            <wp:simplePos x="0" y="0"/>
            <wp:positionH relativeFrom="column">
              <wp:posOffset>-16510</wp:posOffset>
            </wp:positionH>
            <wp:positionV relativeFrom="page">
              <wp:posOffset>6448425</wp:posOffset>
            </wp:positionV>
            <wp:extent cx="6480000" cy="3193200"/>
            <wp:effectExtent l="57150" t="57150" r="111760" b="121920"/>
            <wp:wrapTight wrapText="bothSides">
              <wp:wrapPolygon edited="0">
                <wp:start x="-64" y="-387"/>
                <wp:lineTo x="-191" y="-258"/>
                <wp:lineTo x="-191" y="21780"/>
                <wp:lineTo x="-64" y="22296"/>
                <wp:lineTo x="21782" y="22296"/>
                <wp:lineTo x="21909" y="20492"/>
                <wp:lineTo x="21909" y="1804"/>
                <wp:lineTo x="21719" y="-129"/>
                <wp:lineTo x="21719" y="-387"/>
                <wp:lineTo x="-64" y="-387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9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74">
        <w:t>Suche und Trefferliste / Search and hitlist</w:t>
      </w:r>
    </w:p>
    <w:p w:rsidR="006C2F5E" w:rsidRPr="00964A74" w:rsidRDefault="006C2F5E" w:rsidP="00682ABA">
      <w:pPr>
        <w:pStyle w:val="Heading2"/>
        <w:numPr>
          <w:ilvl w:val="0"/>
          <w:numId w:val="0"/>
        </w:numPr>
        <w:spacing w:after="0" w:line="240" w:lineRule="auto"/>
        <w:contextualSpacing/>
        <w:jc w:val="center"/>
      </w:pPr>
    </w:p>
    <w:p w:rsidR="000E60A6" w:rsidRDefault="000E60A6" w:rsidP="000E60A6">
      <w:pPr>
        <w:rPr>
          <w:szCs w:val="20"/>
        </w:rPr>
      </w:pPr>
    </w:p>
    <w:p w:rsidR="00964A74" w:rsidRDefault="00964A74" w:rsidP="0028136A">
      <w:pPr>
        <w:pStyle w:val="Heading2"/>
      </w:pPr>
      <w:r w:rsidRPr="00383703">
        <w:lastRenderedPageBreak/>
        <w:t>Titeldetails</w:t>
      </w:r>
      <w:r>
        <w:t xml:space="preserve"> / Book details </w:t>
      </w:r>
    </w:p>
    <w:p w:rsidR="00964A74" w:rsidRPr="00964A74" w:rsidRDefault="00964A74" w:rsidP="00964A74">
      <w:pPr>
        <w:rPr>
          <w:szCs w:val="20"/>
        </w:rPr>
      </w:pPr>
      <w:r w:rsidRPr="00964A74">
        <w:rPr>
          <w:szCs w:val="20"/>
        </w:rPr>
        <w:t>Für die Titeldetails klicken Sie auf den Buchtitel. / For the book details click on the book title.</w:t>
      </w:r>
    </w:p>
    <w:p w:rsidR="00482298" w:rsidRPr="00482298" w:rsidRDefault="00482298" w:rsidP="008F2E21">
      <w:pPr>
        <w:pStyle w:val="SchweitzerHeadlineklein"/>
        <w:rPr>
          <w:sz w:val="24"/>
          <w:szCs w:val="24"/>
        </w:rPr>
      </w:pPr>
      <w:r w:rsidRPr="00482298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3E3B8A1F" wp14:editId="0D2EA261">
            <wp:simplePos x="0" y="0"/>
            <wp:positionH relativeFrom="column">
              <wp:posOffset>2540</wp:posOffset>
            </wp:positionH>
            <wp:positionV relativeFrom="paragraph">
              <wp:posOffset>190500</wp:posOffset>
            </wp:positionV>
            <wp:extent cx="5583600" cy="3002400"/>
            <wp:effectExtent l="57150" t="57150" r="112395" b="121920"/>
            <wp:wrapTight wrapText="bothSides">
              <wp:wrapPolygon edited="0">
                <wp:start x="-74" y="-411"/>
                <wp:lineTo x="-221" y="-274"/>
                <wp:lineTo x="-221" y="21655"/>
                <wp:lineTo x="-74" y="22340"/>
                <wp:lineTo x="21814" y="22340"/>
                <wp:lineTo x="21961" y="21655"/>
                <wp:lineTo x="21961" y="1919"/>
                <wp:lineTo x="21740" y="-137"/>
                <wp:lineTo x="21740" y="-411"/>
                <wp:lineTo x="-74" y="-411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3002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36A" w:rsidRPr="00383703" w:rsidRDefault="0028136A" w:rsidP="0028136A">
      <w:pPr>
        <w:pStyle w:val="Heading2"/>
      </w:pPr>
      <w:bookmarkStart w:id="10" w:name="_Toc461462025"/>
      <w:bookmarkStart w:id="11" w:name="_Toc461462171"/>
      <w:bookmarkStart w:id="12" w:name="_Toc461462345"/>
      <w:bookmarkStart w:id="13" w:name="_Toc461464189"/>
      <w:bookmarkStart w:id="14" w:name="_Toc461464199"/>
      <w:r w:rsidRPr="00383703">
        <w:t>Online lesen</w:t>
      </w:r>
      <w:r>
        <w:t xml:space="preserve"> / Read online</w:t>
      </w:r>
      <w:bookmarkEnd w:id="10"/>
      <w:bookmarkEnd w:id="11"/>
      <w:bookmarkEnd w:id="12"/>
      <w:bookmarkEnd w:id="13"/>
      <w:bookmarkEnd w:id="14"/>
    </w:p>
    <w:p w:rsidR="00383703" w:rsidRPr="00482298" w:rsidRDefault="00BC25BF" w:rsidP="008F2E21">
      <w:pPr>
        <w:pStyle w:val="SchweitzerHeadlineklein"/>
        <w:rPr>
          <w:b w:val="0"/>
          <w:color w:val="auto"/>
        </w:rPr>
      </w:pPr>
      <w:r w:rsidRPr="00BC25BF">
        <w:rPr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7C3EE73E" wp14:editId="143A33C8">
            <wp:simplePos x="0" y="0"/>
            <wp:positionH relativeFrom="column">
              <wp:posOffset>202565</wp:posOffset>
            </wp:positionH>
            <wp:positionV relativeFrom="paragraph">
              <wp:posOffset>516255</wp:posOffset>
            </wp:positionV>
            <wp:extent cx="5940000" cy="2977200"/>
            <wp:effectExtent l="0" t="0" r="3810" b="0"/>
            <wp:wrapTight wrapText="bothSides">
              <wp:wrapPolygon edited="0">
                <wp:start x="0" y="0"/>
                <wp:lineTo x="0" y="21425"/>
                <wp:lineTo x="21545" y="21425"/>
                <wp:lineTo x="21545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36A" w:rsidRPr="0028136A">
        <w:rPr>
          <w:b w:val="0"/>
          <w:color w:val="auto"/>
        </w:rPr>
        <w:t>Klicken Sie in den Titeldetails (siehe oben, 3.2) auf „Read Online“, um die folgenden Funktionen zu erhalten. / In the</w:t>
      </w:r>
      <w:r w:rsidR="00482298">
        <w:rPr>
          <w:b w:val="0"/>
          <w:color w:val="auto"/>
        </w:rPr>
        <w:t xml:space="preserve"> </w:t>
      </w:r>
      <w:r w:rsidR="00482298" w:rsidRPr="00482298">
        <w:rPr>
          <w:b w:val="0"/>
          <w:color w:val="auto"/>
        </w:rPr>
        <w:t>Book details (see above, 3.2) click on „Read Online“ to get the following features:</w:t>
      </w:r>
      <w:r w:rsidR="0028136A" w:rsidRPr="00482298">
        <w:rPr>
          <w:b w:val="0"/>
          <w:color w:val="auto"/>
        </w:rPr>
        <w:t xml:space="preserve"> </w:t>
      </w:r>
    </w:p>
    <w:p w:rsidR="0028136A" w:rsidRDefault="0028136A" w:rsidP="008F2E21">
      <w:pPr>
        <w:pStyle w:val="SchweitzerHeadlineklein"/>
      </w:pPr>
    </w:p>
    <w:p w:rsidR="0028136A" w:rsidRDefault="0028136A" w:rsidP="004516F8">
      <w:pPr>
        <w:pStyle w:val="Heading2"/>
        <w:tabs>
          <w:tab w:val="clear" w:pos="576"/>
          <w:tab w:val="num" w:pos="0"/>
        </w:tabs>
        <w:spacing w:line="240" w:lineRule="auto"/>
        <w:ind w:left="0" w:firstLine="0"/>
      </w:pPr>
      <w:r>
        <w:lastRenderedPageBreak/>
        <w:t>V</w:t>
      </w:r>
      <w:r w:rsidRPr="00383703">
        <w:t>olltextsuche im Ebook</w:t>
      </w:r>
      <w:r>
        <w:t xml:space="preserve"> / Search within book</w:t>
      </w:r>
    </w:p>
    <w:p w:rsidR="004516F8" w:rsidRPr="004516F8" w:rsidRDefault="004516F8" w:rsidP="004516F8">
      <w:pPr>
        <w:pStyle w:val="Heading2"/>
        <w:numPr>
          <w:ilvl w:val="0"/>
          <w:numId w:val="0"/>
        </w:numPr>
      </w:pPr>
      <w:r w:rsidRPr="004516F8">
        <w:rPr>
          <w:rFonts w:cs="Times New Roman"/>
          <w:b w:val="0"/>
          <w:iCs w:val="0"/>
          <w:noProof/>
          <w:color w:val="auto"/>
          <w:kern w:val="0"/>
          <w:szCs w:val="24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127ED33B" wp14:editId="267A2DA4">
            <wp:simplePos x="0" y="0"/>
            <wp:positionH relativeFrom="column">
              <wp:posOffset>-16510</wp:posOffset>
            </wp:positionH>
            <wp:positionV relativeFrom="paragraph">
              <wp:posOffset>100965</wp:posOffset>
            </wp:positionV>
            <wp:extent cx="3330000" cy="1836000"/>
            <wp:effectExtent l="57150" t="57150" r="118110" b="107315"/>
            <wp:wrapTight wrapText="bothSides">
              <wp:wrapPolygon edited="0">
                <wp:start x="-124" y="-672"/>
                <wp:lineTo x="-371" y="-448"/>
                <wp:lineTo x="-371" y="21742"/>
                <wp:lineTo x="-124" y="22639"/>
                <wp:lineTo x="21995" y="22639"/>
                <wp:lineTo x="22243" y="21294"/>
                <wp:lineTo x="22243" y="3138"/>
                <wp:lineTo x="21872" y="-224"/>
                <wp:lineTo x="21872" y="-672"/>
                <wp:lineTo x="-124" y="-672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183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F8" w:rsidRPr="004516F8" w:rsidRDefault="004516F8" w:rsidP="004516F8"/>
    <w:p w:rsidR="002251BE" w:rsidRDefault="00F97CA7" w:rsidP="008F2E21">
      <w:pPr>
        <w:pStyle w:val="SchweitzerHeadlineklein"/>
        <w:rPr>
          <w:sz w:val="24"/>
          <w:szCs w:val="24"/>
        </w:rPr>
      </w:pPr>
      <w:r w:rsidRPr="004516F8">
        <w:rPr>
          <w:noProof/>
          <w:lang w:val="en-US" w:eastAsia="en-US"/>
        </w:rPr>
        <w:drawing>
          <wp:anchor distT="0" distB="0" distL="114300" distR="114300" simplePos="0" relativeHeight="251681792" behindDoc="1" locked="0" layoutInCell="1" allowOverlap="1" wp14:anchorId="2B1B1284" wp14:editId="48A21983">
            <wp:simplePos x="0" y="0"/>
            <wp:positionH relativeFrom="column">
              <wp:posOffset>2402840</wp:posOffset>
            </wp:positionH>
            <wp:positionV relativeFrom="paragraph">
              <wp:posOffset>560070</wp:posOffset>
            </wp:positionV>
            <wp:extent cx="4125600" cy="2358000"/>
            <wp:effectExtent l="57150" t="57150" r="122555" b="118745"/>
            <wp:wrapTight wrapText="bothSides">
              <wp:wrapPolygon edited="0">
                <wp:start x="-100" y="-524"/>
                <wp:lineTo x="-299" y="-349"/>
                <wp:lineTo x="-299" y="21815"/>
                <wp:lineTo x="-100" y="22513"/>
                <wp:lineTo x="21942" y="22513"/>
                <wp:lineTo x="22142" y="21990"/>
                <wp:lineTo x="22142" y="2443"/>
                <wp:lineTo x="21843" y="-175"/>
                <wp:lineTo x="21843" y="-524"/>
                <wp:lineTo x="-100" y="-524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235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CA7" w:rsidRPr="00F97CA7" w:rsidRDefault="004516F8" w:rsidP="00F97CA7">
      <w:pPr>
        <w:pStyle w:val="Heading2"/>
        <w:numPr>
          <w:ilvl w:val="0"/>
          <w:numId w:val="0"/>
        </w:numPr>
        <w:spacing w:line="240" w:lineRule="auto"/>
        <w:ind w:left="576" w:hanging="576"/>
        <w:rPr>
          <w:szCs w:val="24"/>
        </w:rPr>
      </w:pPr>
      <w:r w:rsidRPr="00F97CA7">
        <w:rPr>
          <w:b w:val="0"/>
          <w:color w:val="003796"/>
        </w:rPr>
        <w:br/>
      </w:r>
      <w:r w:rsidRPr="00F97CA7">
        <w:rPr>
          <w:b w:val="0"/>
          <w:color w:val="003796"/>
        </w:rPr>
        <w:br/>
      </w:r>
      <w:r w:rsidRPr="00F97CA7">
        <w:rPr>
          <w:b w:val="0"/>
          <w:color w:val="003796"/>
        </w:rPr>
        <w:br/>
      </w:r>
      <w:r w:rsidRPr="00F97CA7">
        <w:rPr>
          <w:b w:val="0"/>
          <w:color w:val="003796"/>
        </w:rPr>
        <w:br/>
      </w:r>
      <w:r w:rsidRPr="00F97CA7">
        <w:rPr>
          <w:b w:val="0"/>
          <w:color w:val="003796"/>
        </w:rPr>
        <w:br/>
      </w:r>
      <w:bookmarkStart w:id="15" w:name="_Toc461462027"/>
      <w:bookmarkStart w:id="16" w:name="_Toc461462173"/>
      <w:bookmarkStart w:id="17" w:name="_Toc461462347"/>
      <w:bookmarkStart w:id="18" w:name="_Toc461464191"/>
      <w:bookmarkStart w:id="19" w:name="_Toc461464201"/>
    </w:p>
    <w:p w:rsidR="00F97CA7" w:rsidRPr="00F97CA7" w:rsidRDefault="00F97CA7" w:rsidP="00F97CA7"/>
    <w:p w:rsidR="00F97CA7" w:rsidRDefault="00F97CA7" w:rsidP="00F97CA7">
      <w:pPr>
        <w:pStyle w:val="Heading2"/>
      </w:pPr>
      <w:r w:rsidRPr="00F97CA7">
        <w:t>Gespeicherte Suchanfragen/ Saved Searches</w:t>
      </w:r>
      <w:bookmarkEnd w:id="15"/>
      <w:bookmarkEnd w:id="16"/>
      <w:bookmarkEnd w:id="17"/>
      <w:bookmarkEnd w:id="18"/>
      <w:bookmarkEnd w:id="19"/>
    </w:p>
    <w:p w:rsidR="00F97CA7" w:rsidRPr="00F97CA7" w:rsidRDefault="00F97CA7" w:rsidP="00F97CA7"/>
    <w:p w:rsidR="00F97CA7" w:rsidRPr="00F97CA7" w:rsidRDefault="00F97CA7" w:rsidP="00F97CA7">
      <w:pPr>
        <w:spacing w:line="276" w:lineRule="auto"/>
        <w:rPr>
          <w:szCs w:val="20"/>
        </w:rPr>
      </w:pPr>
      <w:r w:rsidRPr="00F97CA7">
        <w:rPr>
          <w:szCs w:val="20"/>
        </w:rPr>
        <w:t xml:space="preserve">Im Bereich „Suchen“ können Sie via Klick auf „Gespeicherte Suchen“ Ihre gespeicherten Suchen (siehe 3.1, Funktion „Save this search“) einsehen und bearbeiten. / </w:t>
      </w:r>
    </w:p>
    <w:p w:rsidR="00F97CA7" w:rsidRPr="00F97CA7" w:rsidRDefault="00F97CA7" w:rsidP="00F97CA7">
      <w:pPr>
        <w:spacing w:line="276" w:lineRule="auto"/>
        <w:rPr>
          <w:szCs w:val="20"/>
          <w:lang w:val="en-US"/>
        </w:rPr>
      </w:pPr>
      <w:r w:rsidRPr="00F97CA7">
        <w:rPr>
          <w:szCs w:val="20"/>
          <w:lang w:val="en-US"/>
        </w:rPr>
        <w:t>In section „Search“ you can view and edit your saved searches via clicking „Saved Searches“ (see 3.1, feature “Save this search”).</w:t>
      </w:r>
    </w:p>
    <w:p w:rsidR="00F97CA7" w:rsidRPr="00F97CA7" w:rsidRDefault="00F97CA7" w:rsidP="00F97CA7">
      <w:pPr>
        <w:rPr>
          <w:lang w:val="en-GB"/>
        </w:rPr>
      </w:pPr>
      <w:r w:rsidRPr="00F97CA7">
        <w:rPr>
          <w:b/>
          <w:noProof/>
          <w:color w:val="003796"/>
          <w:sz w:val="24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147094C4" wp14:editId="3E07DB53">
            <wp:simplePos x="0" y="0"/>
            <wp:positionH relativeFrom="column">
              <wp:posOffset>955040</wp:posOffset>
            </wp:positionH>
            <wp:positionV relativeFrom="paragraph">
              <wp:posOffset>177165</wp:posOffset>
            </wp:positionV>
            <wp:extent cx="4485600" cy="2509200"/>
            <wp:effectExtent l="57150" t="57150" r="106045" b="120015"/>
            <wp:wrapTight wrapText="bothSides">
              <wp:wrapPolygon edited="0">
                <wp:start x="-92" y="-492"/>
                <wp:lineTo x="-275" y="-328"/>
                <wp:lineTo x="-275" y="21813"/>
                <wp:lineTo x="-92" y="22469"/>
                <wp:lineTo x="21835" y="22469"/>
                <wp:lineTo x="22019" y="20829"/>
                <wp:lineTo x="22019" y="2296"/>
                <wp:lineTo x="21744" y="-164"/>
                <wp:lineTo x="21744" y="-492"/>
                <wp:lineTo x="-92" y="-492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00" cy="250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  <w:r w:rsidRPr="00F97CA7">
        <w:rPr>
          <w:b/>
          <w:color w:val="003796"/>
          <w:sz w:val="24"/>
          <w:lang w:val="en-GB"/>
        </w:rPr>
        <w:br/>
      </w: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</w:p>
    <w:p w:rsidR="004516F8" w:rsidRPr="00F97CA7" w:rsidRDefault="004516F8" w:rsidP="002251BE">
      <w:pPr>
        <w:rPr>
          <w:b/>
          <w:color w:val="003796"/>
          <w:sz w:val="24"/>
          <w:lang w:val="en-GB"/>
        </w:rPr>
      </w:pPr>
    </w:p>
    <w:p w:rsidR="00BD0F87" w:rsidRPr="00F97CA7" w:rsidRDefault="00BD0F87" w:rsidP="00BD0F87">
      <w:pPr>
        <w:rPr>
          <w:b/>
          <w:color w:val="003796"/>
          <w:sz w:val="24"/>
          <w:lang w:val="en-GB"/>
        </w:rPr>
      </w:pPr>
    </w:p>
    <w:p w:rsidR="007C6C06" w:rsidRPr="00F97CA7" w:rsidRDefault="007C6C06" w:rsidP="002251BE">
      <w:pPr>
        <w:rPr>
          <w:b/>
          <w:color w:val="003796"/>
          <w:sz w:val="24"/>
          <w:lang w:val="en-GB"/>
        </w:rPr>
      </w:pPr>
    </w:p>
    <w:p w:rsidR="0028136A" w:rsidRPr="00831823" w:rsidRDefault="0028136A" w:rsidP="0028136A">
      <w:pPr>
        <w:pStyle w:val="Heading1"/>
        <w:spacing w:line="240" w:lineRule="auto"/>
      </w:pPr>
      <w:bookmarkStart w:id="20" w:name="_Toc461462028"/>
      <w:bookmarkStart w:id="21" w:name="_Toc461462174"/>
      <w:bookmarkStart w:id="22" w:name="_Toc461462348"/>
      <w:bookmarkStart w:id="23" w:name="_Toc461464192"/>
      <w:bookmarkStart w:id="24" w:name="_Toc461464202"/>
      <w:r w:rsidRPr="006F5BC1">
        <w:lastRenderedPageBreak/>
        <w:t>DRM für Ebook Central</w:t>
      </w:r>
      <w:bookmarkEnd w:id="20"/>
      <w:bookmarkEnd w:id="21"/>
      <w:bookmarkEnd w:id="22"/>
      <w:bookmarkEnd w:id="23"/>
      <w:bookmarkEnd w:id="24"/>
    </w:p>
    <w:p w:rsidR="002D42F5" w:rsidRPr="002D42F5" w:rsidRDefault="002D42F5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</w:rPr>
      </w:pPr>
      <w:r w:rsidRPr="002D42F5">
        <w:rPr>
          <w:sz w:val="20"/>
          <w:szCs w:val="20"/>
        </w:rPr>
        <w:t xml:space="preserve">Zugriff auf die E-Books direkt im Nutzerportal von Ebook Central </w:t>
      </w:r>
    </w:p>
    <w:p w:rsidR="002D42F5" w:rsidRPr="002D42F5" w:rsidRDefault="002D42F5" w:rsidP="002D42F5">
      <w:pPr>
        <w:pStyle w:val="Default"/>
        <w:numPr>
          <w:ilvl w:val="0"/>
          <w:numId w:val="29"/>
        </w:numPr>
        <w:jc w:val="both"/>
        <w:rPr>
          <w:sz w:val="20"/>
          <w:szCs w:val="20"/>
        </w:rPr>
      </w:pPr>
      <w:r w:rsidRPr="002D42F5">
        <w:rPr>
          <w:sz w:val="20"/>
          <w:szCs w:val="20"/>
        </w:rPr>
        <w:t xml:space="preserve">Alle Titel stehen bis zu 5 Minuten (= bei nicht erworbenen Titeln) und bis zu 10 Minuten (= bei erworbenen Titeln) zum „Stöbern“ (browsen) bereit. Innerhalb dieser Zeit wird keine Nutzung abgerechnet. </w:t>
      </w:r>
    </w:p>
    <w:p w:rsidR="002D42F5" w:rsidRPr="002D42F5" w:rsidRDefault="002D42F5" w:rsidP="002D42F5">
      <w:pPr>
        <w:pStyle w:val="Default"/>
        <w:numPr>
          <w:ilvl w:val="0"/>
          <w:numId w:val="29"/>
        </w:numPr>
        <w:jc w:val="both"/>
        <w:rPr>
          <w:sz w:val="20"/>
          <w:szCs w:val="20"/>
        </w:rPr>
      </w:pPr>
      <w:r w:rsidRPr="002D42F5">
        <w:rPr>
          <w:sz w:val="20"/>
          <w:szCs w:val="20"/>
        </w:rPr>
        <w:t xml:space="preserve">Online Lesen, Kopieren, Drucken, Herunterladen, Lesezeichen setzen, farbiges Markieren im Text, Notizen anheften: nach Einzelnutzerauthentifizierung </w:t>
      </w:r>
    </w:p>
    <w:p w:rsidR="002D42F5" w:rsidRPr="002D42F5" w:rsidRDefault="002D42F5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</w:rPr>
      </w:pPr>
      <w:r w:rsidRPr="002D42F5">
        <w:rPr>
          <w:sz w:val="20"/>
          <w:szCs w:val="20"/>
        </w:rPr>
        <w:t xml:space="preserve">40% Ausdruck pro Nutzer/ pro Ebook (Bestand oder STL). Das Druck- und Kopier-Kontingent wird alle 24 Stunden zurückgesetzt. </w:t>
      </w:r>
    </w:p>
    <w:p w:rsidR="002D42F5" w:rsidRPr="002D42F5" w:rsidRDefault="002D42F5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</w:rPr>
      </w:pPr>
      <w:r w:rsidRPr="002D42F5">
        <w:rPr>
          <w:sz w:val="20"/>
          <w:szCs w:val="20"/>
        </w:rPr>
        <w:t xml:space="preserve">20% Copy &amp; Paste pro Nutzer/ pro Ebook (Bestand oder STL). Das Druck- und Kopier-Kontingent wird alle 24 Stunden zurückgesetzt. </w:t>
      </w:r>
    </w:p>
    <w:p w:rsidR="002D42F5" w:rsidRPr="002D42F5" w:rsidRDefault="002D42F5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</w:rPr>
      </w:pPr>
      <w:r w:rsidRPr="002D42F5">
        <w:rPr>
          <w:sz w:val="20"/>
          <w:szCs w:val="20"/>
        </w:rPr>
        <w:t>Dauerhafter Download eines Kapitels bzw. einer bestimmten Seitenzahl (Umfang wird vom Verlag definiert, nicht alle Verlage erlauben dies Downloadform). Das Kontingent wird bei den meisten Titeln alle 24 Stunden zurückgesetzt</w:t>
      </w:r>
    </w:p>
    <w:p w:rsidR="002D42F5" w:rsidRPr="002D42F5" w:rsidRDefault="002D42F5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</w:rPr>
      </w:pPr>
      <w:r w:rsidRPr="002D42F5">
        <w:rPr>
          <w:sz w:val="20"/>
          <w:szCs w:val="20"/>
        </w:rPr>
        <w:t>Komplett Download des gesamten Buches: zeitlich begrenzt/ je nach Festlegung der Bibliothek 1 – 28 Tage. Dieser Vorgang kann beliebig oft wiederholt werden.</w:t>
      </w:r>
    </w:p>
    <w:p w:rsidR="006F5BC1" w:rsidRPr="002D42F5" w:rsidRDefault="006F5BC1" w:rsidP="002251BE">
      <w:pPr>
        <w:rPr>
          <w:rFonts w:cs="Arial"/>
          <w:b/>
          <w:color w:val="003796"/>
          <w:szCs w:val="20"/>
        </w:rPr>
      </w:pP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>Access directly in the user portal of Ebook Central</w:t>
      </w: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>All Titles are available for Browsing up to 5 minutes (= in case of not acquired titles) and up to 10 minutes (= in case of acquired titles). Within this period, no use will be charged.</w:t>
      </w: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 xml:space="preserve">Online reading, copying, printing, downloading, bookmark, </w:t>
      </w:r>
      <w:proofErr w:type="spellStart"/>
      <w:r w:rsidRPr="002D42F5">
        <w:rPr>
          <w:sz w:val="20"/>
          <w:szCs w:val="20"/>
          <w:lang w:val="en-US"/>
        </w:rPr>
        <w:t>coloured</w:t>
      </w:r>
      <w:proofErr w:type="spellEnd"/>
      <w:r w:rsidRPr="002D42F5">
        <w:rPr>
          <w:sz w:val="20"/>
          <w:szCs w:val="20"/>
          <w:lang w:val="en-US"/>
        </w:rPr>
        <w:t xml:space="preserve"> highlighting of text, adding notes: after User Authentication</w:t>
      </w: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>40% is printable per user / per Ebook (stock or STL). The print and copy quota will be reset every 24 hours.</w:t>
      </w: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>20% copy and paste per user / per Ebook (stock or STL). The copy quota will be reset every 24 hours.</w:t>
      </w: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>Permanent download of a chapter or a specific page number (scope is defined by the publisher, not all publishers allow this kind of download). The quota will be reset for most releases every 24 hours</w:t>
      </w:r>
    </w:p>
    <w:p w:rsidR="007D17F7" w:rsidRPr="002D42F5" w:rsidRDefault="007D17F7" w:rsidP="002D42F5">
      <w:pPr>
        <w:pStyle w:val="Default"/>
        <w:numPr>
          <w:ilvl w:val="0"/>
          <w:numId w:val="29"/>
        </w:numPr>
        <w:spacing w:after="66"/>
        <w:jc w:val="both"/>
        <w:rPr>
          <w:sz w:val="20"/>
          <w:szCs w:val="20"/>
          <w:lang w:val="en-US"/>
        </w:rPr>
      </w:pPr>
      <w:r w:rsidRPr="002D42F5">
        <w:rPr>
          <w:sz w:val="20"/>
          <w:szCs w:val="20"/>
          <w:lang w:val="en-US"/>
        </w:rPr>
        <w:t xml:space="preserve">Complete download of the entire book: </w:t>
      </w:r>
      <w:proofErr w:type="spellStart"/>
      <w:r w:rsidRPr="002D42F5">
        <w:rPr>
          <w:sz w:val="20"/>
          <w:szCs w:val="20"/>
          <w:lang w:val="en-US"/>
        </w:rPr>
        <w:t>limitedin</w:t>
      </w:r>
      <w:proofErr w:type="spellEnd"/>
      <w:r w:rsidRPr="002D42F5">
        <w:rPr>
          <w:sz w:val="20"/>
          <w:szCs w:val="20"/>
          <w:lang w:val="en-US"/>
        </w:rPr>
        <w:t xml:space="preserve"> time / depending on the library between 1 - 28 days. This process can be repeated as often as preferred.</w:t>
      </w:r>
    </w:p>
    <w:p w:rsidR="007D17F7" w:rsidRPr="00617013" w:rsidRDefault="007D17F7" w:rsidP="007D17F7">
      <w:pPr>
        <w:pStyle w:val="SchweitzerHeadlineklein"/>
        <w:rPr>
          <w:sz w:val="24"/>
          <w:szCs w:val="24"/>
          <w:lang w:val="en-US"/>
        </w:rPr>
      </w:pPr>
    </w:p>
    <w:p w:rsidR="007D17F7" w:rsidRPr="00617013" w:rsidRDefault="007D17F7" w:rsidP="007D17F7">
      <w:pPr>
        <w:pStyle w:val="SchweitzerHeadlineklein"/>
        <w:rPr>
          <w:sz w:val="24"/>
          <w:szCs w:val="24"/>
          <w:lang w:val="en-US"/>
        </w:rPr>
      </w:pPr>
    </w:p>
    <w:p w:rsidR="007D17F7" w:rsidRPr="001F3DF8" w:rsidRDefault="007D17F7" w:rsidP="007D17F7">
      <w:pPr>
        <w:pStyle w:val="SchweitzerHeadlineklein"/>
        <w:spacing w:line="276" w:lineRule="auto"/>
      </w:pPr>
      <w:r w:rsidRPr="001F3DF8">
        <w:t xml:space="preserve">Für weitere Fragen stehen wir Ihnen jederzeit gerne zur Verfügung. / </w:t>
      </w:r>
      <w:r w:rsidRPr="001F3DF8">
        <w:rPr>
          <w:rStyle w:val="shorttext"/>
        </w:rPr>
        <w:t>For further questions please contact us any time.</w:t>
      </w:r>
    </w:p>
    <w:p w:rsidR="007D17F7" w:rsidRPr="001F3DF8" w:rsidRDefault="007D17F7" w:rsidP="007D17F7">
      <w:pPr>
        <w:pStyle w:val="SchweitzerHeadlineklein"/>
        <w:spacing w:line="276" w:lineRule="auto"/>
      </w:pPr>
    </w:p>
    <w:p w:rsidR="007D17F7" w:rsidRPr="001F3DF8" w:rsidRDefault="007D17F7" w:rsidP="007D17F7">
      <w:pPr>
        <w:pStyle w:val="NormalWeb"/>
      </w:pPr>
      <w:r w:rsidRPr="001F3DF8">
        <w:rPr>
          <w:rFonts w:ascii="Arial" w:hAnsi="Arial" w:cs="Arial"/>
          <w:b/>
          <w:bCs/>
        </w:rPr>
        <w:t xml:space="preserve">HZI Library </w:t>
      </w:r>
      <w:r w:rsidRPr="001F3DF8">
        <w:rPr>
          <w:rFonts w:ascii="Arial" w:hAnsi="Arial" w:cs="Arial"/>
          <w:bCs/>
        </w:rPr>
        <w:t>(</w:t>
      </w:r>
      <w:r w:rsidRPr="001F3DF8">
        <w:rPr>
          <w:rFonts w:ascii="Arial" w:hAnsi="Arial" w:cs="Arial"/>
        </w:rPr>
        <w:t>W0.40)</w:t>
      </w:r>
    </w:p>
    <w:p w:rsidR="007D17F7" w:rsidRPr="00982786" w:rsidRDefault="007D17F7" w:rsidP="007D17F7">
      <w:pPr>
        <w:spacing w:before="100" w:beforeAutospacing="1" w:after="100" w:afterAutospacing="1"/>
        <w:jc w:val="left"/>
        <w:rPr>
          <w:rFonts w:ascii="Times New Roman" w:hAnsi="Times New Roman"/>
          <w:sz w:val="24"/>
          <w:lang w:val="en-US" w:eastAsia="en-US"/>
        </w:rPr>
      </w:pPr>
      <w:r w:rsidRPr="00982786">
        <w:rPr>
          <w:rFonts w:cs="Arial"/>
          <w:b/>
          <w:bCs/>
          <w:sz w:val="18"/>
          <w:szCs w:val="18"/>
          <w:lang w:val="en-US" w:eastAsia="en-US"/>
        </w:rPr>
        <w:t>Service hours (information desk, office):</w:t>
      </w:r>
    </w:p>
    <w:tbl>
      <w:tblPr>
        <w:tblW w:w="3006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2447"/>
      </w:tblGrid>
      <w:tr w:rsidR="007D17F7" w:rsidRPr="00240718" w:rsidTr="00A41795">
        <w:trPr>
          <w:gridAfter w:val="1"/>
          <w:wAfter w:w="2426" w:type="dxa"/>
          <w:tblCellSpacing w:w="7" w:type="dxa"/>
        </w:trPr>
        <w:tc>
          <w:tcPr>
            <w:tcW w:w="0" w:type="auto"/>
            <w:vAlign w:val="center"/>
            <w:hideMark/>
          </w:tcPr>
          <w:p w:rsidR="007D17F7" w:rsidRPr="00982786" w:rsidRDefault="007D17F7" w:rsidP="00A41795">
            <w:pPr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</w:p>
        </w:tc>
      </w:tr>
      <w:tr w:rsidR="007D17F7" w:rsidRPr="00982786" w:rsidTr="00A41795">
        <w:trPr>
          <w:tblCellSpacing w:w="7" w:type="dxa"/>
        </w:trPr>
        <w:tc>
          <w:tcPr>
            <w:tcW w:w="538" w:type="dxa"/>
            <w:vAlign w:val="center"/>
            <w:hideMark/>
          </w:tcPr>
          <w:p w:rsidR="007D17F7" w:rsidRPr="00982786" w:rsidRDefault="007D17F7" w:rsidP="00A41795">
            <w:pPr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  <w:r>
              <w:rPr>
                <w:rFonts w:cs="Arial"/>
                <w:sz w:val="17"/>
                <w:szCs w:val="17"/>
                <w:lang w:val="en-US" w:eastAsia="en-US"/>
              </w:rPr>
              <w:t>Mo</w:t>
            </w:r>
            <w:r w:rsidRPr="00982786">
              <w:rPr>
                <w:rFonts w:cs="Arial"/>
                <w:sz w:val="17"/>
                <w:szCs w:val="17"/>
                <w:lang w:val="en-US" w:eastAsia="en-US"/>
              </w:rPr>
              <w:t xml:space="preserve"> - Fr</w:t>
            </w:r>
          </w:p>
        </w:tc>
        <w:tc>
          <w:tcPr>
            <w:tcW w:w="2426" w:type="dxa"/>
            <w:vAlign w:val="center"/>
            <w:hideMark/>
          </w:tcPr>
          <w:p w:rsidR="007D17F7" w:rsidRPr="00982786" w:rsidRDefault="007D17F7" w:rsidP="00A41795">
            <w:pPr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  <w:r w:rsidRPr="00982786">
              <w:rPr>
                <w:rFonts w:cs="Arial"/>
                <w:sz w:val="17"/>
                <w:szCs w:val="17"/>
                <w:lang w:val="en-US" w:eastAsia="en-US"/>
              </w:rPr>
              <w:t>09:00am - 04:30pm</w:t>
            </w:r>
          </w:p>
        </w:tc>
        <w:bookmarkStart w:id="25" w:name="_GoBack"/>
        <w:bookmarkEnd w:id="25"/>
      </w:tr>
      <w:tr w:rsidR="007D17F7" w:rsidRPr="00982786" w:rsidTr="00A41795">
        <w:trPr>
          <w:tblCellSpacing w:w="7" w:type="dxa"/>
        </w:trPr>
        <w:tc>
          <w:tcPr>
            <w:tcW w:w="538" w:type="dxa"/>
            <w:vAlign w:val="center"/>
            <w:hideMark/>
          </w:tcPr>
          <w:p w:rsidR="007D17F7" w:rsidRPr="00982786" w:rsidRDefault="007D17F7" w:rsidP="00A41795">
            <w:pPr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  <w:r w:rsidRPr="00982786">
              <w:rPr>
                <w:rFonts w:ascii="Times New Roman" w:hAnsi="Times New Roman"/>
                <w:sz w:val="17"/>
                <w:szCs w:val="17"/>
                <w:lang w:val="en-US" w:eastAsia="en-US"/>
              </w:rPr>
              <w:t>Phone</w:t>
            </w:r>
          </w:p>
        </w:tc>
        <w:tc>
          <w:tcPr>
            <w:tcW w:w="2426" w:type="dxa"/>
            <w:vAlign w:val="center"/>
            <w:hideMark/>
          </w:tcPr>
          <w:p w:rsidR="007D17F7" w:rsidRPr="00982786" w:rsidRDefault="007D17F7" w:rsidP="00A41795">
            <w:pPr>
              <w:spacing w:before="100" w:beforeAutospacing="1" w:after="100" w:afterAutospacing="1"/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  <w:r w:rsidRPr="00982786">
              <w:rPr>
                <w:rFonts w:ascii="Times New Roman" w:hAnsi="Times New Roman"/>
                <w:sz w:val="17"/>
                <w:szCs w:val="17"/>
                <w:lang w:val="en-US" w:eastAsia="en-US"/>
              </w:rPr>
              <w:t>(+49)0531/6181-1164 (+49)0531/6181-1160</w:t>
            </w:r>
          </w:p>
        </w:tc>
      </w:tr>
      <w:tr w:rsidR="007D17F7" w:rsidRPr="00240718" w:rsidTr="00A41795">
        <w:trPr>
          <w:tblCellSpacing w:w="7" w:type="dxa"/>
        </w:trPr>
        <w:tc>
          <w:tcPr>
            <w:tcW w:w="538" w:type="dxa"/>
            <w:vAlign w:val="center"/>
            <w:hideMark/>
          </w:tcPr>
          <w:p w:rsidR="007D17F7" w:rsidRPr="00982786" w:rsidRDefault="007D17F7" w:rsidP="00A41795">
            <w:pPr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  <w:r w:rsidRPr="00982786">
              <w:rPr>
                <w:rFonts w:ascii="Times New Roman" w:hAnsi="Times New Roman"/>
                <w:sz w:val="17"/>
                <w:szCs w:val="17"/>
                <w:lang w:val="en-US" w:eastAsia="en-US"/>
              </w:rPr>
              <w:t>Mail</w:t>
            </w:r>
          </w:p>
        </w:tc>
        <w:tc>
          <w:tcPr>
            <w:tcW w:w="2426" w:type="dxa"/>
            <w:vAlign w:val="center"/>
            <w:hideMark/>
          </w:tcPr>
          <w:p w:rsidR="007D17F7" w:rsidRPr="00982786" w:rsidRDefault="007D17F7" w:rsidP="00A41795">
            <w:pPr>
              <w:spacing w:before="100" w:beforeAutospacing="1" w:after="100" w:afterAutospacing="1"/>
              <w:jc w:val="left"/>
              <w:rPr>
                <w:rFonts w:ascii="Times New Roman" w:hAnsi="Times New Roman"/>
                <w:sz w:val="24"/>
                <w:lang w:val="en-US" w:eastAsia="en-US"/>
              </w:rPr>
            </w:pPr>
            <w:proofErr w:type="spellStart"/>
            <w:r w:rsidRPr="00982786">
              <w:rPr>
                <w:rFonts w:ascii="Times New Roman" w:hAnsi="Times New Roman"/>
                <w:sz w:val="17"/>
                <w:szCs w:val="17"/>
                <w:lang w:val="en-US" w:eastAsia="en-US"/>
              </w:rPr>
              <w:t>bibliothek</w:t>
            </w:r>
            <w:proofErr w:type="spellEnd"/>
            <w:r w:rsidRPr="00982786">
              <w:rPr>
                <w:rFonts w:ascii="Times New Roman" w:hAnsi="Times New Roman"/>
                <w:sz w:val="17"/>
                <w:szCs w:val="17"/>
                <w:lang w:val="en-US" w:eastAsia="en-US"/>
              </w:rPr>
              <w:t>(at)helmholtz-hzi.de</w:t>
            </w:r>
          </w:p>
        </w:tc>
      </w:tr>
    </w:tbl>
    <w:p w:rsidR="000B3605" w:rsidRPr="007D17F7" w:rsidRDefault="000B3605" w:rsidP="000B3605">
      <w:pPr>
        <w:pStyle w:val="SchweitzerHeadlineklein"/>
        <w:rPr>
          <w:sz w:val="24"/>
          <w:szCs w:val="24"/>
          <w:lang w:val="en-GB"/>
        </w:rPr>
      </w:pPr>
    </w:p>
    <w:sectPr w:rsidR="000B3605" w:rsidRPr="007D17F7" w:rsidSect="00740E55">
      <w:headerReference w:type="default" r:id="rId20"/>
      <w:footerReference w:type="default" r:id="rId21"/>
      <w:pgSz w:w="11906" w:h="16838" w:code="9"/>
      <w:pgMar w:top="3402" w:right="851" w:bottom="567" w:left="851" w:header="109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791" w:rsidRDefault="009B0791">
      <w:r>
        <w:separator/>
      </w:r>
    </w:p>
  </w:endnote>
  <w:endnote w:type="continuationSeparator" w:id="0">
    <w:p w:rsidR="009B0791" w:rsidRDefault="009B0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foText-Medium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5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679"/>
      <w:gridCol w:w="4825"/>
    </w:tblGrid>
    <w:tr w:rsidR="00212E7D" w:rsidRPr="00FC5D11" w:rsidTr="00AA10EF">
      <w:trPr>
        <w:trHeight w:val="408"/>
      </w:trPr>
      <w:tc>
        <w:tcPr>
          <w:tcW w:w="5679" w:type="dxa"/>
        </w:tcPr>
        <w:p w:rsidR="00212E7D" w:rsidRPr="00740E55" w:rsidRDefault="00212E7D" w:rsidP="00AA10EF">
          <w:pPr>
            <w:pStyle w:val="Footer"/>
            <w:tabs>
              <w:tab w:val="clear" w:pos="9072"/>
              <w:tab w:val="right" w:pos="9000"/>
            </w:tabs>
            <w:rPr>
              <w:b/>
              <w:color w:val="808080"/>
              <w:szCs w:val="20"/>
            </w:rPr>
          </w:pPr>
          <w:r w:rsidRPr="00740E55">
            <w:rPr>
              <w:b/>
              <w:color w:val="003796"/>
              <w:szCs w:val="20"/>
            </w:rPr>
            <w:t>www.schweitzer-online.de</w:t>
          </w:r>
        </w:p>
      </w:tc>
      <w:tc>
        <w:tcPr>
          <w:tcW w:w="4825" w:type="dxa"/>
        </w:tcPr>
        <w:p w:rsidR="00212E7D" w:rsidRPr="00FC5D11" w:rsidRDefault="00212E7D" w:rsidP="00AA10EF">
          <w:pPr>
            <w:pStyle w:val="Footer"/>
            <w:tabs>
              <w:tab w:val="clear" w:pos="9072"/>
              <w:tab w:val="right" w:pos="9000"/>
            </w:tabs>
            <w:jc w:val="right"/>
            <w:rPr>
              <w:color w:val="808080"/>
              <w:sz w:val="16"/>
              <w:szCs w:val="16"/>
            </w:rPr>
          </w:pPr>
          <w:r w:rsidRPr="00FC5D11">
            <w:rPr>
              <w:color w:val="808080"/>
              <w:sz w:val="16"/>
              <w:szCs w:val="16"/>
            </w:rPr>
            <w:t xml:space="preserve">Seite </w:t>
          </w:r>
          <w:r w:rsidRPr="00FC5D11">
            <w:rPr>
              <w:rStyle w:val="PageNumber"/>
              <w:color w:val="808080"/>
              <w:sz w:val="16"/>
              <w:szCs w:val="16"/>
            </w:rPr>
            <w:fldChar w:fldCharType="begin"/>
          </w:r>
          <w:r w:rsidRPr="00FC5D11">
            <w:rPr>
              <w:rStyle w:val="PageNumber"/>
              <w:color w:val="808080"/>
              <w:sz w:val="16"/>
              <w:szCs w:val="16"/>
            </w:rPr>
            <w:instrText xml:space="preserve"> PAGE </w:instrText>
          </w:r>
          <w:r w:rsidRPr="00FC5D11">
            <w:rPr>
              <w:rStyle w:val="PageNumber"/>
              <w:color w:val="808080"/>
              <w:sz w:val="16"/>
              <w:szCs w:val="16"/>
            </w:rPr>
            <w:fldChar w:fldCharType="separate"/>
          </w:r>
          <w:r w:rsidR="00191212">
            <w:rPr>
              <w:rStyle w:val="PageNumber"/>
              <w:noProof/>
              <w:color w:val="808080"/>
              <w:sz w:val="16"/>
              <w:szCs w:val="16"/>
            </w:rPr>
            <w:t>5</w:t>
          </w:r>
          <w:r w:rsidRPr="00FC5D11">
            <w:rPr>
              <w:rStyle w:val="PageNumber"/>
              <w:color w:val="808080"/>
              <w:sz w:val="16"/>
              <w:szCs w:val="16"/>
            </w:rPr>
            <w:fldChar w:fldCharType="end"/>
          </w:r>
          <w:r w:rsidRPr="00FC5D11">
            <w:rPr>
              <w:rStyle w:val="PageNumber"/>
              <w:color w:val="808080"/>
              <w:sz w:val="16"/>
              <w:szCs w:val="16"/>
            </w:rPr>
            <w:t xml:space="preserve"> von </w:t>
          </w:r>
          <w:r w:rsidRPr="00FC5D11">
            <w:rPr>
              <w:rStyle w:val="PageNumber"/>
              <w:color w:val="808080"/>
              <w:sz w:val="16"/>
              <w:szCs w:val="16"/>
            </w:rPr>
            <w:fldChar w:fldCharType="begin"/>
          </w:r>
          <w:r w:rsidRPr="00FC5D11">
            <w:rPr>
              <w:rStyle w:val="PageNumber"/>
              <w:color w:val="808080"/>
              <w:sz w:val="16"/>
              <w:szCs w:val="16"/>
            </w:rPr>
            <w:instrText xml:space="preserve"> NUMPAGES </w:instrText>
          </w:r>
          <w:r w:rsidRPr="00FC5D11">
            <w:rPr>
              <w:rStyle w:val="PageNumber"/>
              <w:color w:val="808080"/>
              <w:sz w:val="16"/>
              <w:szCs w:val="16"/>
            </w:rPr>
            <w:fldChar w:fldCharType="separate"/>
          </w:r>
          <w:r w:rsidR="00191212">
            <w:rPr>
              <w:rStyle w:val="PageNumber"/>
              <w:noProof/>
              <w:color w:val="808080"/>
              <w:sz w:val="16"/>
              <w:szCs w:val="16"/>
            </w:rPr>
            <w:t>5</w:t>
          </w:r>
          <w:r w:rsidRPr="00FC5D11">
            <w:rPr>
              <w:rStyle w:val="PageNumber"/>
              <w:color w:val="808080"/>
              <w:sz w:val="16"/>
              <w:szCs w:val="16"/>
            </w:rPr>
            <w:fldChar w:fldCharType="end"/>
          </w:r>
        </w:p>
      </w:tc>
    </w:tr>
  </w:tbl>
  <w:p w:rsidR="00C67592" w:rsidRPr="00FC5D11" w:rsidRDefault="00C67592" w:rsidP="00740E55">
    <w:pPr>
      <w:pStyle w:val="Footer"/>
      <w:rPr>
        <w:color w:val="8080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791" w:rsidRDefault="009B0791">
      <w:r>
        <w:separator/>
      </w:r>
    </w:p>
  </w:footnote>
  <w:footnote w:type="continuationSeparator" w:id="0">
    <w:p w:rsidR="009B0791" w:rsidRDefault="009B0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527" w:rsidRPr="00EC5998" w:rsidRDefault="00161527" w:rsidP="00740E55">
    <w:pPr>
      <w:pStyle w:val="Header"/>
      <w:spacing w:line="288" w:lineRule="auto"/>
      <w:rPr>
        <w:color w:val="575756"/>
        <w:sz w:val="44"/>
        <w:szCs w:val="44"/>
        <w:lang w:val="en-GB"/>
      </w:rPr>
    </w:pPr>
    <w:r w:rsidRPr="00740E55">
      <w:rPr>
        <w:noProof/>
        <w:color w:val="575756"/>
        <w:sz w:val="44"/>
        <w:szCs w:val="44"/>
        <w:lang w:val="en-US" w:eastAsia="en-US"/>
      </w:rPr>
      <w:drawing>
        <wp:anchor distT="0" distB="0" distL="114300" distR="114300" simplePos="0" relativeHeight="251676672" behindDoc="1" locked="0" layoutInCell="1" allowOverlap="1" wp14:anchorId="7ADBAEFF" wp14:editId="58D558AF">
          <wp:simplePos x="0" y="0"/>
          <wp:positionH relativeFrom="column">
            <wp:posOffset>-544195</wp:posOffset>
          </wp:positionH>
          <wp:positionV relativeFrom="paragraph">
            <wp:posOffset>-688340</wp:posOffset>
          </wp:positionV>
          <wp:extent cx="7560000" cy="2158218"/>
          <wp:effectExtent l="0" t="0" r="3175" b="0"/>
          <wp:wrapNone/>
          <wp:docPr id="1" name="Grafik 1" descr="W:\_Gruppendaten\Marketing\Leitung\Konzept und Planung\Neues CD\Header_210x6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_Gruppendaten\Marketing\Leitung\Konzept und Planung\Neues CD\Header_210x60m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158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A6" w:rsidRPr="00EC5998">
      <w:rPr>
        <w:noProof/>
        <w:color w:val="575756"/>
        <w:sz w:val="44"/>
        <w:szCs w:val="44"/>
        <w:lang w:val="en-GB"/>
      </w:rPr>
      <w:t>Ebook Central</w:t>
    </w:r>
  </w:p>
  <w:p w:rsidR="00740E55" w:rsidRPr="00EC5998" w:rsidRDefault="000E60A6" w:rsidP="00740E55">
    <w:pPr>
      <w:pStyle w:val="Header"/>
      <w:spacing w:line="288" w:lineRule="auto"/>
      <w:rPr>
        <w:b/>
        <w:color w:val="003796"/>
        <w:szCs w:val="20"/>
        <w:lang w:val="en-GB"/>
      </w:rPr>
    </w:pPr>
    <w:proofErr w:type="spellStart"/>
    <w:r w:rsidRPr="00EC5998">
      <w:rPr>
        <w:b/>
        <w:color w:val="003796"/>
        <w:szCs w:val="20"/>
        <w:lang w:val="en-GB"/>
      </w:rPr>
      <w:t>Funktionen</w:t>
    </w:r>
    <w:proofErr w:type="spellEnd"/>
    <w:r w:rsidRPr="00EC5998">
      <w:rPr>
        <w:b/>
        <w:color w:val="003796"/>
        <w:szCs w:val="20"/>
        <w:lang w:val="en-GB"/>
      </w:rPr>
      <w:t xml:space="preserve"> </w:t>
    </w:r>
    <w:proofErr w:type="spellStart"/>
    <w:r w:rsidRPr="00EC5998">
      <w:rPr>
        <w:b/>
        <w:color w:val="003796"/>
        <w:szCs w:val="20"/>
        <w:lang w:val="en-GB"/>
      </w:rPr>
      <w:t>im</w:t>
    </w:r>
    <w:proofErr w:type="spellEnd"/>
    <w:r w:rsidRPr="00EC5998">
      <w:rPr>
        <w:b/>
        <w:color w:val="003796"/>
        <w:szCs w:val="20"/>
        <w:lang w:val="en-GB"/>
      </w:rPr>
      <w:t xml:space="preserve"> Patron Portal</w:t>
    </w:r>
    <w:r w:rsidR="00191212">
      <w:rPr>
        <w:b/>
        <w:color w:val="003796"/>
        <w:szCs w:val="20"/>
        <w:lang w:val="en-GB"/>
      </w:rPr>
      <w:t>/ Features in the Pat</w:t>
    </w:r>
    <w:r w:rsidR="00016B2D" w:rsidRPr="00EC5998">
      <w:rPr>
        <w:b/>
        <w:color w:val="003796"/>
        <w:szCs w:val="20"/>
        <w:lang w:val="en-GB"/>
      </w:rPr>
      <w:t>r</w:t>
    </w:r>
    <w:r w:rsidR="00191212">
      <w:rPr>
        <w:b/>
        <w:color w:val="003796"/>
        <w:szCs w:val="20"/>
        <w:lang w:val="en-GB"/>
      </w:rPr>
      <w:t>o</w:t>
    </w:r>
    <w:r w:rsidR="00016B2D" w:rsidRPr="00EC5998">
      <w:rPr>
        <w:b/>
        <w:color w:val="003796"/>
        <w:szCs w:val="20"/>
        <w:lang w:val="en-GB"/>
      </w:rPr>
      <w:t>n Portal</w:t>
    </w:r>
  </w:p>
  <w:p w:rsidR="00747D12" w:rsidRPr="00EC5998" w:rsidRDefault="00747D12" w:rsidP="00740E55">
    <w:pPr>
      <w:pStyle w:val="Header"/>
      <w:spacing w:line="288" w:lineRule="auto"/>
      <w:rPr>
        <w:b/>
        <w:color w:val="003796"/>
        <w:szCs w:val="20"/>
        <w:lang w:val="en-GB"/>
      </w:rPr>
    </w:pPr>
  </w:p>
  <w:p w:rsidR="00747D12" w:rsidRPr="00EC5998" w:rsidRDefault="00747D12" w:rsidP="00740E55">
    <w:pPr>
      <w:pStyle w:val="Header"/>
      <w:spacing w:line="288" w:lineRule="auto"/>
      <w:rPr>
        <w:b/>
        <w:color w:val="003796"/>
        <w:szCs w:val="20"/>
        <w:lang w:val="en-GB"/>
      </w:rPr>
    </w:pPr>
  </w:p>
  <w:p w:rsidR="00747D12" w:rsidRPr="00747D12" w:rsidRDefault="00016B2D" w:rsidP="00747D12">
    <w:pPr>
      <w:pStyle w:val="Header"/>
      <w:spacing w:line="288" w:lineRule="auto"/>
      <w:jc w:val="right"/>
      <w:rPr>
        <w:color w:val="575756"/>
        <w:sz w:val="16"/>
        <w:szCs w:val="16"/>
      </w:rPr>
    </w:pPr>
    <w:r>
      <w:rPr>
        <w:color w:val="575756"/>
        <w:sz w:val="16"/>
        <w:szCs w:val="16"/>
      </w:rPr>
      <w:t>September</w:t>
    </w:r>
    <w:r w:rsidR="000E60A6">
      <w:rPr>
        <w:color w:val="575756"/>
        <w:sz w:val="16"/>
        <w:szCs w:val="16"/>
      </w:rP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97B"/>
    <w:multiLevelType w:val="hybridMultilevel"/>
    <w:tmpl w:val="6CBAB5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B4854"/>
    <w:multiLevelType w:val="hybridMultilevel"/>
    <w:tmpl w:val="E0B4EAF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3434C"/>
    <w:multiLevelType w:val="hybridMultilevel"/>
    <w:tmpl w:val="11149F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2B7D17"/>
    <w:multiLevelType w:val="hybridMultilevel"/>
    <w:tmpl w:val="7DE41C26"/>
    <w:lvl w:ilvl="0" w:tplc="0407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0C815DA6"/>
    <w:multiLevelType w:val="hybridMultilevel"/>
    <w:tmpl w:val="C5002610"/>
    <w:lvl w:ilvl="0" w:tplc="0407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0D1E73DE"/>
    <w:multiLevelType w:val="multilevel"/>
    <w:tmpl w:val="FF4C94F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EB11FCD"/>
    <w:multiLevelType w:val="hybridMultilevel"/>
    <w:tmpl w:val="5A4689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A845D6"/>
    <w:multiLevelType w:val="hybridMultilevel"/>
    <w:tmpl w:val="E1A27E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7D157B"/>
    <w:multiLevelType w:val="hybridMultilevel"/>
    <w:tmpl w:val="4DC862B0"/>
    <w:lvl w:ilvl="0" w:tplc="950C7FBC">
      <w:start w:val="1"/>
      <w:numFmt w:val="bullet"/>
      <w:pStyle w:val="Schweitzer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80903"/>
    <w:multiLevelType w:val="hybridMultilevel"/>
    <w:tmpl w:val="8732328E"/>
    <w:lvl w:ilvl="0" w:tplc="3B1AAA7A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5D56FB"/>
    <w:multiLevelType w:val="multilevel"/>
    <w:tmpl w:val="F67E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9E16DD"/>
    <w:multiLevelType w:val="hybridMultilevel"/>
    <w:tmpl w:val="95960F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FB4C1E"/>
    <w:multiLevelType w:val="hybridMultilevel"/>
    <w:tmpl w:val="C89485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F157F"/>
    <w:multiLevelType w:val="multilevel"/>
    <w:tmpl w:val="2FFA0E2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764"/>
        </w:tabs>
        <w:ind w:left="17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60E32418"/>
    <w:multiLevelType w:val="hybridMultilevel"/>
    <w:tmpl w:val="CEDC5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4619D3"/>
    <w:multiLevelType w:val="hybridMultilevel"/>
    <w:tmpl w:val="F0023B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512572"/>
    <w:multiLevelType w:val="hybridMultilevel"/>
    <w:tmpl w:val="731C8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AD706D"/>
    <w:multiLevelType w:val="hybridMultilevel"/>
    <w:tmpl w:val="B7FA667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E67BCB"/>
    <w:multiLevelType w:val="hybridMultilevel"/>
    <w:tmpl w:val="CDFCB2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42B5764"/>
    <w:multiLevelType w:val="hybridMultilevel"/>
    <w:tmpl w:val="CA6E9B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454C9C"/>
    <w:multiLevelType w:val="hybridMultilevel"/>
    <w:tmpl w:val="5E485A0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3B7249"/>
    <w:multiLevelType w:val="multilevel"/>
    <w:tmpl w:val="F67E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761119"/>
    <w:multiLevelType w:val="hybridMultilevel"/>
    <w:tmpl w:val="1CC4E5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E01854"/>
    <w:multiLevelType w:val="hybridMultilevel"/>
    <w:tmpl w:val="2E4A37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EA07AC"/>
    <w:multiLevelType w:val="hybridMultilevel"/>
    <w:tmpl w:val="21D8CB3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2"/>
  </w:num>
  <w:num w:numId="4">
    <w:abstractNumId w:val="1"/>
  </w:num>
  <w:num w:numId="5">
    <w:abstractNumId w:val="20"/>
  </w:num>
  <w:num w:numId="6">
    <w:abstractNumId w:val="2"/>
  </w:num>
  <w:num w:numId="7">
    <w:abstractNumId w:val="18"/>
  </w:num>
  <w:num w:numId="8">
    <w:abstractNumId w:val="11"/>
  </w:num>
  <w:num w:numId="9">
    <w:abstractNumId w:val="22"/>
  </w:num>
  <w:num w:numId="10">
    <w:abstractNumId w:val="10"/>
  </w:num>
  <w:num w:numId="11">
    <w:abstractNumId w:val="3"/>
  </w:num>
  <w:num w:numId="12">
    <w:abstractNumId w:val="4"/>
  </w:num>
  <w:num w:numId="13">
    <w:abstractNumId w:val="17"/>
  </w:num>
  <w:num w:numId="14">
    <w:abstractNumId w:val="19"/>
  </w:num>
  <w:num w:numId="15">
    <w:abstractNumId w:val="21"/>
  </w:num>
  <w:num w:numId="16">
    <w:abstractNumId w:val="7"/>
  </w:num>
  <w:num w:numId="17">
    <w:abstractNumId w:val="24"/>
  </w:num>
  <w:num w:numId="18">
    <w:abstractNumId w:val="0"/>
  </w:num>
  <w:num w:numId="19">
    <w:abstractNumId w:val="15"/>
  </w:num>
  <w:num w:numId="20">
    <w:abstractNumId w:val="16"/>
  </w:num>
  <w:num w:numId="21">
    <w:abstractNumId w:val="8"/>
  </w:num>
  <w:num w:numId="22">
    <w:abstractNumId w:val="5"/>
  </w:num>
  <w:num w:numId="23">
    <w:abstractNumId w:val="14"/>
  </w:num>
  <w:num w:numId="24">
    <w:abstractNumId w:val="1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3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9"/>
  <w:hyphenationZone w:val="425"/>
  <w:noPunctuationKerning/>
  <w:characterSpacingControl w:val="doNotCompress"/>
  <w:hdrShapeDefaults>
    <o:shapedefaults v:ext="edit" spidmax="205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0D2"/>
    <w:rsid w:val="00000870"/>
    <w:rsid w:val="00010CAC"/>
    <w:rsid w:val="000118A7"/>
    <w:rsid w:val="0001211B"/>
    <w:rsid w:val="00013DF7"/>
    <w:rsid w:val="00014C0E"/>
    <w:rsid w:val="00016B2D"/>
    <w:rsid w:val="00023971"/>
    <w:rsid w:val="00033476"/>
    <w:rsid w:val="000344F0"/>
    <w:rsid w:val="00050151"/>
    <w:rsid w:val="00052779"/>
    <w:rsid w:val="00052AD6"/>
    <w:rsid w:val="00055F8D"/>
    <w:rsid w:val="0006495B"/>
    <w:rsid w:val="00065198"/>
    <w:rsid w:val="00070680"/>
    <w:rsid w:val="00072CC0"/>
    <w:rsid w:val="00074956"/>
    <w:rsid w:val="00077A43"/>
    <w:rsid w:val="00081FED"/>
    <w:rsid w:val="000834D7"/>
    <w:rsid w:val="000848AB"/>
    <w:rsid w:val="0009043C"/>
    <w:rsid w:val="00093FEE"/>
    <w:rsid w:val="000958B8"/>
    <w:rsid w:val="000A16C3"/>
    <w:rsid w:val="000A1D50"/>
    <w:rsid w:val="000B0B1F"/>
    <w:rsid w:val="000B0E64"/>
    <w:rsid w:val="000B3605"/>
    <w:rsid w:val="000B4752"/>
    <w:rsid w:val="000C2698"/>
    <w:rsid w:val="000C6636"/>
    <w:rsid w:val="000E4EF1"/>
    <w:rsid w:val="000E60A6"/>
    <w:rsid w:val="000E63E3"/>
    <w:rsid w:val="000F04F2"/>
    <w:rsid w:val="000F1340"/>
    <w:rsid w:val="000F171F"/>
    <w:rsid w:val="000F215C"/>
    <w:rsid w:val="001048A4"/>
    <w:rsid w:val="00106BDD"/>
    <w:rsid w:val="00107E36"/>
    <w:rsid w:val="00112AAC"/>
    <w:rsid w:val="00112BD0"/>
    <w:rsid w:val="0011570E"/>
    <w:rsid w:val="00125AA4"/>
    <w:rsid w:val="00131098"/>
    <w:rsid w:val="00136348"/>
    <w:rsid w:val="00146C5A"/>
    <w:rsid w:val="00150CBC"/>
    <w:rsid w:val="001520D2"/>
    <w:rsid w:val="00161527"/>
    <w:rsid w:val="001632A4"/>
    <w:rsid w:val="00170D73"/>
    <w:rsid w:val="0017296E"/>
    <w:rsid w:val="001740DD"/>
    <w:rsid w:val="00176AFF"/>
    <w:rsid w:val="00182E4F"/>
    <w:rsid w:val="00191212"/>
    <w:rsid w:val="00192377"/>
    <w:rsid w:val="00192F71"/>
    <w:rsid w:val="001A37B5"/>
    <w:rsid w:val="001B1B1D"/>
    <w:rsid w:val="001B3AAA"/>
    <w:rsid w:val="001C1659"/>
    <w:rsid w:val="001C1A57"/>
    <w:rsid w:val="001C2840"/>
    <w:rsid w:val="001D3C24"/>
    <w:rsid w:val="001D40A2"/>
    <w:rsid w:val="001D4DDB"/>
    <w:rsid w:val="001D6219"/>
    <w:rsid w:val="001D7D67"/>
    <w:rsid w:val="001E2CFF"/>
    <w:rsid w:val="001E793B"/>
    <w:rsid w:val="001F35D7"/>
    <w:rsid w:val="001F35E2"/>
    <w:rsid w:val="001F3A66"/>
    <w:rsid w:val="002005F1"/>
    <w:rsid w:val="0020409B"/>
    <w:rsid w:val="00204911"/>
    <w:rsid w:val="00206149"/>
    <w:rsid w:val="00207165"/>
    <w:rsid w:val="00207BD5"/>
    <w:rsid w:val="0021056C"/>
    <w:rsid w:val="00212289"/>
    <w:rsid w:val="00212E7D"/>
    <w:rsid w:val="002136F4"/>
    <w:rsid w:val="00220385"/>
    <w:rsid w:val="002251BE"/>
    <w:rsid w:val="00225A70"/>
    <w:rsid w:val="00226CFF"/>
    <w:rsid w:val="00227894"/>
    <w:rsid w:val="002367CB"/>
    <w:rsid w:val="00236CCF"/>
    <w:rsid w:val="00237BE0"/>
    <w:rsid w:val="00240718"/>
    <w:rsid w:val="0024370F"/>
    <w:rsid w:val="00246209"/>
    <w:rsid w:val="00250E45"/>
    <w:rsid w:val="00251586"/>
    <w:rsid w:val="002561B1"/>
    <w:rsid w:val="00256241"/>
    <w:rsid w:val="0025723B"/>
    <w:rsid w:val="00260D9B"/>
    <w:rsid w:val="002620B2"/>
    <w:rsid w:val="002646AB"/>
    <w:rsid w:val="00270AC4"/>
    <w:rsid w:val="00272254"/>
    <w:rsid w:val="00277E9A"/>
    <w:rsid w:val="0028136A"/>
    <w:rsid w:val="0028769C"/>
    <w:rsid w:val="00287E45"/>
    <w:rsid w:val="00290326"/>
    <w:rsid w:val="00292CB8"/>
    <w:rsid w:val="00293975"/>
    <w:rsid w:val="0029695E"/>
    <w:rsid w:val="002B165E"/>
    <w:rsid w:val="002B27A5"/>
    <w:rsid w:val="002B2A6F"/>
    <w:rsid w:val="002B4631"/>
    <w:rsid w:val="002B79F1"/>
    <w:rsid w:val="002C2424"/>
    <w:rsid w:val="002C4D94"/>
    <w:rsid w:val="002C66E3"/>
    <w:rsid w:val="002D35FA"/>
    <w:rsid w:val="002D42F5"/>
    <w:rsid w:val="002D5B62"/>
    <w:rsid w:val="002D6DC1"/>
    <w:rsid w:val="002E19B5"/>
    <w:rsid w:val="002E58CA"/>
    <w:rsid w:val="002F5F7A"/>
    <w:rsid w:val="002F6C65"/>
    <w:rsid w:val="002F7F21"/>
    <w:rsid w:val="00310BB7"/>
    <w:rsid w:val="0031596E"/>
    <w:rsid w:val="00320E6E"/>
    <w:rsid w:val="003239A9"/>
    <w:rsid w:val="00327D91"/>
    <w:rsid w:val="00331B0B"/>
    <w:rsid w:val="003432F4"/>
    <w:rsid w:val="0034423C"/>
    <w:rsid w:val="00344EFC"/>
    <w:rsid w:val="003460C9"/>
    <w:rsid w:val="00346837"/>
    <w:rsid w:val="003474E4"/>
    <w:rsid w:val="00361A9E"/>
    <w:rsid w:val="0036205B"/>
    <w:rsid w:val="003745A9"/>
    <w:rsid w:val="003748EE"/>
    <w:rsid w:val="003762FD"/>
    <w:rsid w:val="003769C0"/>
    <w:rsid w:val="003813AA"/>
    <w:rsid w:val="00381718"/>
    <w:rsid w:val="00383703"/>
    <w:rsid w:val="00386E67"/>
    <w:rsid w:val="00386FEE"/>
    <w:rsid w:val="0038718D"/>
    <w:rsid w:val="00393FC9"/>
    <w:rsid w:val="003977A7"/>
    <w:rsid w:val="003A5164"/>
    <w:rsid w:val="003A597B"/>
    <w:rsid w:val="003A6A03"/>
    <w:rsid w:val="003C03A3"/>
    <w:rsid w:val="003C2C23"/>
    <w:rsid w:val="003C5F43"/>
    <w:rsid w:val="003C78FB"/>
    <w:rsid w:val="003D1C0A"/>
    <w:rsid w:val="003D65E7"/>
    <w:rsid w:val="003E3D94"/>
    <w:rsid w:val="003E6621"/>
    <w:rsid w:val="00410157"/>
    <w:rsid w:val="0041300E"/>
    <w:rsid w:val="00416224"/>
    <w:rsid w:val="004278D9"/>
    <w:rsid w:val="00427902"/>
    <w:rsid w:val="00436F56"/>
    <w:rsid w:val="00441139"/>
    <w:rsid w:val="004516F8"/>
    <w:rsid w:val="00454612"/>
    <w:rsid w:val="004567BA"/>
    <w:rsid w:val="00462D49"/>
    <w:rsid w:val="00467957"/>
    <w:rsid w:val="00467CBE"/>
    <w:rsid w:val="004737FD"/>
    <w:rsid w:val="0048048E"/>
    <w:rsid w:val="00482298"/>
    <w:rsid w:val="00483A1F"/>
    <w:rsid w:val="00483FB4"/>
    <w:rsid w:val="00490BF9"/>
    <w:rsid w:val="00490C8A"/>
    <w:rsid w:val="00496AA4"/>
    <w:rsid w:val="00496C69"/>
    <w:rsid w:val="00497F69"/>
    <w:rsid w:val="004A3CA1"/>
    <w:rsid w:val="004B42DD"/>
    <w:rsid w:val="004B7EC5"/>
    <w:rsid w:val="004C3F84"/>
    <w:rsid w:val="004C5A35"/>
    <w:rsid w:val="004D4A6A"/>
    <w:rsid w:val="004D50B1"/>
    <w:rsid w:val="004D6DBA"/>
    <w:rsid w:val="004E244A"/>
    <w:rsid w:val="004E71AB"/>
    <w:rsid w:val="004F0405"/>
    <w:rsid w:val="004F77BC"/>
    <w:rsid w:val="00502C47"/>
    <w:rsid w:val="00503269"/>
    <w:rsid w:val="005076F2"/>
    <w:rsid w:val="0051080C"/>
    <w:rsid w:val="00517275"/>
    <w:rsid w:val="00542ED5"/>
    <w:rsid w:val="00544E22"/>
    <w:rsid w:val="00546636"/>
    <w:rsid w:val="005504EE"/>
    <w:rsid w:val="005512EA"/>
    <w:rsid w:val="00553349"/>
    <w:rsid w:val="005534CA"/>
    <w:rsid w:val="0055506C"/>
    <w:rsid w:val="0057441B"/>
    <w:rsid w:val="005842B9"/>
    <w:rsid w:val="00591A95"/>
    <w:rsid w:val="005958AA"/>
    <w:rsid w:val="00595FA2"/>
    <w:rsid w:val="00597131"/>
    <w:rsid w:val="005A14C6"/>
    <w:rsid w:val="005A2FF4"/>
    <w:rsid w:val="005A3138"/>
    <w:rsid w:val="005B0DB5"/>
    <w:rsid w:val="005B363D"/>
    <w:rsid w:val="005C1CFB"/>
    <w:rsid w:val="005D59FE"/>
    <w:rsid w:val="005D7539"/>
    <w:rsid w:val="005D794B"/>
    <w:rsid w:val="005E2054"/>
    <w:rsid w:val="005E2A30"/>
    <w:rsid w:val="005E2BDE"/>
    <w:rsid w:val="005E3C36"/>
    <w:rsid w:val="005F4094"/>
    <w:rsid w:val="005F42AB"/>
    <w:rsid w:val="005F5397"/>
    <w:rsid w:val="005F5E6D"/>
    <w:rsid w:val="005F6BC1"/>
    <w:rsid w:val="006034E6"/>
    <w:rsid w:val="00606933"/>
    <w:rsid w:val="00606BB8"/>
    <w:rsid w:val="00617F6B"/>
    <w:rsid w:val="00624238"/>
    <w:rsid w:val="006274A7"/>
    <w:rsid w:val="00634440"/>
    <w:rsid w:val="00634831"/>
    <w:rsid w:val="0063784E"/>
    <w:rsid w:val="00641EBE"/>
    <w:rsid w:val="00651C24"/>
    <w:rsid w:val="0065372C"/>
    <w:rsid w:val="00657C2C"/>
    <w:rsid w:val="00661FEB"/>
    <w:rsid w:val="00662787"/>
    <w:rsid w:val="00663BE6"/>
    <w:rsid w:val="00663F4C"/>
    <w:rsid w:val="00670684"/>
    <w:rsid w:val="00670E5F"/>
    <w:rsid w:val="00674DA3"/>
    <w:rsid w:val="00674F28"/>
    <w:rsid w:val="00677F16"/>
    <w:rsid w:val="00680E13"/>
    <w:rsid w:val="00682ABA"/>
    <w:rsid w:val="00686820"/>
    <w:rsid w:val="00692612"/>
    <w:rsid w:val="006978B6"/>
    <w:rsid w:val="006A1E5C"/>
    <w:rsid w:val="006A224C"/>
    <w:rsid w:val="006A2698"/>
    <w:rsid w:val="006A3114"/>
    <w:rsid w:val="006A3C90"/>
    <w:rsid w:val="006A5FE2"/>
    <w:rsid w:val="006B02E9"/>
    <w:rsid w:val="006B05A8"/>
    <w:rsid w:val="006B518C"/>
    <w:rsid w:val="006C2F5E"/>
    <w:rsid w:val="006C596C"/>
    <w:rsid w:val="006C62C6"/>
    <w:rsid w:val="006C6B5E"/>
    <w:rsid w:val="006D41FF"/>
    <w:rsid w:val="006E1E35"/>
    <w:rsid w:val="006E37B3"/>
    <w:rsid w:val="006E4A63"/>
    <w:rsid w:val="006E5530"/>
    <w:rsid w:val="006E694C"/>
    <w:rsid w:val="006F3A40"/>
    <w:rsid w:val="006F5BC1"/>
    <w:rsid w:val="00702A33"/>
    <w:rsid w:val="00704995"/>
    <w:rsid w:val="00705185"/>
    <w:rsid w:val="00707F30"/>
    <w:rsid w:val="00715B20"/>
    <w:rsid w:val="00717042"/>
    <w:rsid w:val="007223B4"/>
    <w:rsid w:val="00725C4D"/>
    <w:rsid w:val="00725E40"/>
    <w:rsid w:val="007317A6"/>
    <w:rsid w:val="007333BB"/>
    <w:rsid w:val="00740E55"/>
    <w:rsid w:val="00742BA2"/>
    <w:rsid w:val="00747157"/>
    <w:rsid w:val="00747D12"/>
    <w:rsid w:val="007531B4"/>
    <w:rsid w:val="00754EE9"/>
    <w:rsid w:val="00762A98"/>
    <w:rsid w:val="007654D6"/>
    <w:rsid w:val="007665DE"/>
    <w:rsid w:val="00773B17"/>
    <w:rsid w:val="00775BB4"/>
    <w:rsid w:val="007820C1"/>
    <w:rsid w:val="00790065"/>
    <w:rsid w:val="0079448C"/>
    <w:rsid w:val="00794962"/>
    <w:rsid w:val="00794DD3"/>
    <w:rsid w:val="007A5212"/>
    <w:rsid w:val="007A59A1"/>
    <w:rsid w:val="007A5B68"/>
    <w:rsid w:val="007A70F3"/>
    <w:rsid w:val="007B2831"/>
    <w:rsid w:val="007B3514"/>
    <w:rsid w:val="007C3B6E"/>
    <w:rsid w:val="007C6C06"/>
    <w:rsid w:val="007D17F7"/>
    <w:rsid w:val="007E30B3"/>
    <w:rsid w:val="007F2976"/>
    <w:rsid w:val="007F4E00"/>
    <w:rsid w:val="007F7222"/>
    <w:rsid w:val="00801E96"/>
    <w:rsid w:val="00806E95"/>
    <w:rsid w:val="00813551"/>
    <w:rsid w:val="00814C4D"/>
    <w:rsid w:val="00815CC5"/>
    <w:rsid w:val="00822141"/>
    <w:rsid w:val="00825B52"/>
    <w:rsid w:val="0083132B"/>
    <w:rsid w:val="00832087"/>
    <w:rsid w:val="00844A9B"/>
    <w:rsid w:val="00847AF0"/>
    <w:rsid w:val="00862B8D"/>
    <w:rsid w:val="008712A1"/>
    <w:rsid w:val="00871444"/>
    <w:rsid w:val="00875471"/>
    <w:rsid w:val="00877D58"/>
    <w:rsid w:val="0088264B"/>
    <w:rsid w:val="008874B8"/>
    <w:rsid w:val="008915B6"/>
    <w:rsid w:val="00893AED"/>
    <w:rsid w:val="00894C44"/>
    <w:rsid w:val="008963A5"/>
    <w:rsid w:val="008B0888"/>
    <w:rsid w:val="008B2651"/>
    <w:rsid w:val="008B36FD"/>
    <w:rsid w:val="008B3CA4"/>
    <w:rsid w:val="008C2C5F"/>
    <w:rsid w:val="008C6A98"/>
    <w:rsid w:val="008D3D28"/>
    <w:rsid w:val="008E0375"/>
    <w:rsid w:val="008F2E21"/>
    <w:rsid w:val="008F6CB2"/>
    <w:rsid w:val="00910009"/>
    <w:rsid w:val="00910C9A"/>
    <w:rsid w:val="00912BC7"/>
    <w:rsid w:val="00915664"/>
    <w:rsid w:val="00920142"/>
    <w:rsid w:val="00922AB2"/>
    <w:rsid w:val="00933C77"/>
    <w:rsid w:val="0093530D"/>
    <w:rsid w:val="009404F9"/>
    <w:rsid w:val="0095070C"/>
    <w:rsid w:val="00951A87"/>
    <w:rsid w:val="00962520"/>
    <w:rsid w:val="00964946"/>
    <w:rsid w:val="00964A74"/>
    <w:rsid w:val="009663B7"/>
    <w:rsid w:val="00972805"/>
    <w:rsid w:val="00980EFB"/>
    <w:rsid w:val="009836D8"/>
    <w:rsid w:val="00984AD5"/>
    <w:rsid w:val="009855F0"/>
    <w:rsid w:val="009A4790"/>
    <w:rsid w:val="009A6404"/>
    <w:rsid w:val="009A66A8"/>
    <w:rsid w:val="009B0791"/>
    <w:rsid w:val="009B1E74"/>
    <w:rsid w:val="009B36E9"/>
    <w:rsid w:val="009B4E78"/>
    <w:rsid w:val="009B7F0A"/>
    <w:rsid w:val="009C1404"/>
    <w:rsid w:val="009C1B69"/>
    <w:rsid w:val="009C7D50"/>
    <w:rsid w:val="009D2726"/>
    <w:rsid w:val="009D2982"/>
    <w:rsid w:val="009D3CB1"/>
    <w:rsid w:val="009E5A91"/>
    <w:rsid w:val="009E66C1"/>
    <w:rsid w:val="009F0614"/>
    <w:rsid w:val="009F14C2"/>
    <w:rsid w:val="00A017D4"/>
    <w:rsid w:val="00A031D2"/>
    <w:rsid w:val="00A17008"/>
    <w:rsid w:val="00A35185"/>
    <w:rsid w:val="00A37B58"/>
    <w:rsid w:val="00A435AA"/>
    <w:rsid w:val="00A47A70"/>
    <w:rsid w:val="00A5278E"/>
    <w:rsid w:val="00A539A8"/>
    <w:rsid w:val="00A560C2"/>
    <w:rsid w:val="00A575EF"/>
    <w:rsid w:val="00A57BB6"/>
    <w:rsid w:val="00A60ADD"/>
    <w:rsid w:val="00A72EE5"/>
    <w:rsid w:val="00A76EE9"/>
    <w:rsid w:val="00A779D1"/>
    <w:rsid w:val="00A91B8F"/>
    <w:rsid w:val="00AB2C4D"/>
    <w:rsid w:val="00AB4BE4"/>
    <w:rsid w:val="00AB550A"/>
    <w:rsid w:val="00AB65B6"/>
    <w:rsid w:val="00AB71FA"/>
    <w:rsid w:val="00AC02F9"/>
    <w:rsid w:val="00AC5D4A"/>
    <w:rsid w:val="00AD176E"/>
    <w:rsid w:val="00AD1942"/>
    <w:rsid w:val="00AD1AF4"/>
    <w:rsid w:val="00AD7C18"/>
    <w:rsid w:val="00AE3AA8"/>
    <w:rsid w:val="00AE6643"/>
    <w:rsid w:val="00AE70D9"/>
    <w:rsid w:val="00AF0204"/>
    <w:rsid w:val="00AF56FA"/>
    <w:rsid w:val="00AF7276"/>
    <w:rsid w:val="00B007C2"/>
    <w:rsid w:val="00B02BF8"/>
    <w:rsid w:val="00B1739C"/>
    <w:rsid w:val="00B2062A"/>
    <w:rsid w:val="00B20ACB"/>
    <w:rsid w:val="00B22431"/>
    <w:rsid w:val="00B23059"/>
    <w:rsid w:val="00B30067"/>
    <w:rsid w:val="00B30312"/>
    <w:rsid w:val="00B408DC"/>
    <w:rsid w:val="00B475D5"/>
    <w:rsid w:val="00B514BD"/>
    <w:rsid w:val="00B56A80"/>
    <w:rsid w:val="00B56A98"/>
    <w:rsid w:val="00B576A6"/>
    <w:rsid w:val="00B67E3A"/>
    <w:rsid w:val="00B7491C"/>
    <w:rsid w:val="00B83926"/>
    <w:rsid w:val="00B84E4B"/>
    <w:rsid w:val="00B95A12"/>
    <w:rsid w:val="00B97600"/>
    <w:rsid w:val="00BA00C5"/>
    <w:rsid w:val="00BA5A63"/>
    <w:rsid w:val="00BA775A"/>
    <w:rsid w:val="00BB1911"/>
    <w:rsid w:val="00BC1D0C"/>
    <w:rsid w:val="00BC25BF"/>
    <w:rsid w:val="00BC3CD0"/>
    <w:rsid w:val="00BD0F87"/>
    <w:rsid w:val="00BD416E"/>
    <w:rsid w:val="00BD4AC7"/>
    <w:rsid w:val="00BD77A5"/>
    <w:rsid w:val="00BE13C4"/>
    <w:rsid w:val="00BE3079"/>
    <w:rsid w:val="00BF18D6"/>
    <w:rsid w:val="00BF36DC"/>
    <w:rsid w:val="00BF6B64"/>
    <w:rsid w:val="00C00C48"/>
    <w:rsid w:val="00C01131"/>
    <w:rsid w:val="00C06160"/>
    <w:rsid w:val="00C1211D"/>
    <w:rsid w:val="00C17417"/>
    <w:rsid w:val="00C17E6F"/>
    <w:rsid w:val="00C264B7"/>
    <w:rsid w:val="00C2662A"/>
    <w:rsid w:val="00C40421"/>
    <w:rsid w:val="00C50D17"/>
    <w:rsid w:val="00C67592"/>
    <w:rsid w:val="00C81E5B"/>
    <w:rsid w:val="00C87B8A"/>
    <w:rsid w:val="00CA0914"/>
    <w:rsid w:val="00CA2A1D"/>
    <w:rsid w:val="00CB3212"/>
    <w:rsid w:val="00CB3EF8"/>
    <w:rsid w:val="00CB7242"/>
    <w:rsid w:val="00CC0B8F"/>
    <w:rsid w:val="00CC1A87"/>
    <w:rsid w:val="00CC24D4"/>
    <w:rsid w:val="00CC28CD"/>
    <w:rsid w:val="00CC2E74"/>
    <w:rsid w:val="00CD462B"/>
    <w:rsid w:val="00CD55C3"/>
    <w:rsid w:val="00CE1232"/>
    <w:rsid w:val="00CE4907"/>
    <w:rsid w:val="00CE4912"/>
    <w:rsid w:val="00CE6C6E"/>
    <w:rsid w:val="00CE6E92"/>
    <w:rsid w:val="00CF3F48"/>
    <w:rsid w:val="00D0209C"/>
    <w:rsid w:val="00D0246A"/>
    <w:rsid w:val="00D056F9"/>
    <w:rsid w:val="00D125E0"/>
    <w:rsid w:val="00D145A6"/>
    <w:rsid w:val="00D14827"/>
    <w:rsid w:val="00D16463"/>
    <w:rsid w:val="00D174E6"/>
    <w:rsid w:val="00D32D92"/>
    <w:rsid w:val="00D3368C"/>
    <w:rsid w:val="00D40836"/>
    <w:rsid w:val="00D41904"/>
    <w:rsid w:val="00D47691"/>
    <w:rsid w:val="00D47CD5"/>
    <w:rsid w:val="00D50FC1"/>
    <w:rsid w:val="00D54AEC"/>
    <w:rsid w:val="00D54D20"/>
    <w:rsid w:val="00D71007"/>
    <w:rsid w:val="00D715AA"/>
    <w:rsid w:val="00D802D3"/>
    <w:rsid w:val="00D8361D"/>
    <w:rsid w:val="00D84545"/>
    <w:rsid w:val="00D85F25"/>
    <w:rsid w:val="00D872D6"/>
    <w:rsid w:val="00D900BC"/>
    <w:rsid w:val="00D92676"/>
    <w:rsid w:val="00D96BE8"/>
    <w:rsid w:val="00DA1350"/>
    <w:rsid w:val="00DA5FAF"/>
    <w:rsid w:val="00DA649F"/>
    <w:rsid w:val="00DB0209"/>
    <w:rsid w:val="00DB2CCB"/>
    <w:rsid w:val="00DB4970"/>
    <w:rsid w:val="00DB4F07"/>
    <w:rsid w:val="00DB6A8A"/>
    <w:rsid w:val="00DB7BF5"/>
    <w:rsid w:val="00DC2540"/>
    <w:rsid w:val="00DC2E09"/>
    <w:rsid w:val="00DC4693"/>
    <w:rsid w:val="00DD3AA1"/>
    <w:rsid w:val="00DD5459"/>
    <w:rsid w:val="00DE2F62"/>
    <w:rsid w:val="00DE7577"/>
    <w:rsid w:val="00DF2C22"/>
    <w:rsid w:val="00E02F31"/>
    <w:rsid w:val="00E05A9A"/>
    <w:rsid w:val="00E071B7"/>
    <w:rsid w:val="00E11283"/>
    <w:rsid w:val="00E1173C"/>
    <w:rsid w:val="00E1219A"/>
    <w:rsid w:val="00E23936"/>
    <w:rsid w:val="00E24B3B"/>
    <w:rsid w:val="00E24FDE"/>
    <w:rsid w:val="00E2599E"/>
    <w:rsid w:val="00E31A72"/>
    <w:rsid w:val="00E31EF4"/>
    <w:rsid w:val="00E32F63"/>
    <w:rsid w:val="00E356A8"/>
    <w:rsid w:val="00E40AA6"/>
    <w:rsid w:val="00E41468"/>
    <w:rsid w:val="00E43536"/>
    <w:rsid w:val="00E45C88"/>
    <w:rsid w:val="00E51BEA"/>
    <w:rsid w:val="00E57A12"/>
    <w:rsid w:val="00E65910"/>
    <w:rsid w:val="00E65A95"/>
    <w:rsid w:val="00E67580"/>
    <w:rsid w:val="00E71101"/>
    <w:rsid w:val="00E72133"/>
    <w:rsid w:val="00E7679E"/>
    <w:rsid w:val="00E835AE"/>
    <w:rsid w:val="00E90231"/>
    <w:rsid w:val="00E92242"/>
    <w:rsid w:val="00E93665"/>
    <w:rsid w:val="00EB3DD6"/>
    <w:rsid w:val="00EB465D"/>
    <w:rsid w:val="00EC5998"/>
    <w:rsid w:val="00ED0400"/>
    <w:rsid w:val="00ED290C"/>
    <w:rsid w:val="00ED310F"/>
    <w:rsid w:val="00ED7B93"/>
    <w:rsid w:val="00EE033F"/>
    <w:rsid w:val="00EE06DE"/>
    <w:rsid w:val="00EE4A13"/>
    <w:rsid w:val="00EE4B9D"/>
    <w:rsid w:val="00EF14E0"/>
    <w:rsid w:val="00F00463"/>
    <w:rsid w:val="00F0348F"/>
    <w:rsid w:val="00F14609"/>
    <w:rsid w:val="00F17801"/>
    <w:rsid w:val="00F22BAA"/>
    <w:rsid w:val="00F25E34"/>
    <w:rsid w:val="00F3780E"/>
    <w:rsid w:val="00F41178"/>
    <w:rsid w:val="00F555C1"/>
    <w:rsid w:val="00F608A3"/>
    <w:rsid w:val="00F61286"/>
    <w:rsid w:val="00F620C5"/>
    <w:rsid w:val="00F64D22"/>
    <w:rsid w:val="00F65DA0"/>
    <w:rsid w:val="00F673C4"/>
    <w:rsid w:val="00F742FC"/>
    <w:rsid w:val="00F75F63"/>
    <w:rsid w:val="00F843FD"/>
    <w:rsid w:val="00F85A2E"/>
    <w:rsid w:val="00F8787E"/>
    <w:rsid w:val="00F95B67"/>
    <w:rsid w:val="00F96B4B"/>
    <w:rsid w:val="00F9755C"/>
    <w:rsid w:val="00F97CA7"/>
    <w:rsid w:val="00FA0351"/>
    <w:rsid w:val="00FA5FBD"/>
    <w:rsid w:val="00FB1237"/>
    <w:rsid w:val="00FB4121"/>
    <w:rsid w:val="00FB4445"/>
    <w:rsid w:val="00FB5151"/>
    <w:rsid w:val="00FB5881"/>
    <w:rsid w:val="00FC3D72"/>
    <w:rsid w:val="00FC5D11"/>
    <w:rsid w:val="00FD2957"/>
    <w:rsid w:val="00FD5613"/>
    <w:rsid w:val="00FE0B95"/>
    <w:rsid w:val="00FE5076"/>
    <w:rsid w:val="00FE616B"/>
    <w:rsid w:val="00FF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C4D"/>
    <w:pPr>
      <w:spacing w:line="285" w:lineRule="atLeast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E23936"/>
    <w:pPr>
      <w:keepNext/>
      <w:numPr>
        <w:numId w:val="1"/>
      </w:numPr>
      <w:spacing w:before="240" w:after="240"/>
      <w:outlineLvl w:val="0"/>
    </w:pPr>
    <w:rPr>
      <w:rFonts w:cs="Arial"/>
      <w:b/>
      <w:bCs/>
      <w:color w:val="CE1126"/>
      <w:kern w:val="32"/>
      <w:sz w:val="32"/>
      <w:szCs w:val="32"/>
    </w:rPr>
  </w:style>
  <w:style w:type="paragraph" w:styleId="Heading2">
    <w:name w:val="heading 2"/>
    <w:basedOn w:val="Heading1"/>
    <w:next w:val="Normal"/>
    <w:qFormat/>
    <w:rsid w:val="00F64D22"/>
    <w:pPr>
      <w:numPr>
        <w:ilvl w:val="1"/>
      </w:numPr>
      <w:spacing w:after="60"/>
      <w:outlineLvl w:val="1"/>
    </w:pPr>
    <w:rPr>
      <w:bCs w:val="0"/>
      <w:iCs/>
      <w:sz w:val="24"/>
      <w:szCs w:val="28"/>
    </w:rPr>
  </w:style>
  <w:style w:type="paragraph" w:styleId="Heading3">
    <w:name w:val="heading 3"/>
    <w:basedOn w:val="Heading2"/>
    <w:next w:val="Normal"/>
    <w:qFormat/>
    <w:rsid w:val="00F64D22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Normal"/>
    <w:next w:val="Normal"/>
    <w:qFormat/>
    <w:rsid w:val="00E23936"/>
    <w:pPr>
      <w:keepNext/>
      <w:numPr>
        <w:ilvl w:val="3"/>
        <w:numId w:val="1"/>
      </w:numPr>
      <w:outlineLvl w:val="3"/>
    </w:pPr>
    <w:rPr>
      <w:rFonts w:ascii="InfoText-Medium" w:hAnsi="InfoText-Medium"/>
      <w:color w:val="788796"/>
      <w:sz w:val="52"/>
    </w:rPr>
  </w:style>
  <w:style w:type="paragraph" w:styleId="Heading5">
    <w:name w:val="heading 5"/>
    <w:basedOn w:val="Normal"/>
    <w:next w:val="Normal"/>
    <w:qFormat/>
    <w:rsid w:val="00E2393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2393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2393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E2393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E23936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520D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520D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DE7577"/>
  </w:style>
  <w:style w:type="paragraph" w:styleId="BodyText3">
    <w:name w:val="Body Text 3"/>
    <w:basedOn w:val="Normal"/>
    <w:rsid w:val="00BC1D0C"/>
    <w:rPr>
      <w:rFonts w:ascii="Verdana" w:hAnsi="Verdana" w:cs="Arial"/>
      <w:sz w:val="18"/>
    </w:rPr>
  </w:style>
  <w:style w:type="paragraph" w:styleId="BalloonText">
    <w:name w:val="Balloon Text"/>
    <w:basedOn w:val="Normal"/>
    <w:semiHidden/>
    <w:rsid w:val="003769C0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427902"/>
    <w:pPr>
      <w:tabs>
        <w:tab w:val="left" w:pos="400"/>
        <w:tab w:val="right" w:leader="dot" w:pos="10194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rsid w:val="002E58CA"/>
    <w:pPr>
      <w:ind w:left="240"/>
    </w:pPr>
  </w:style>
  <w:style w:type="character" w:styleId="Hyperlink">
    <w:name w:val="Hyperlink"/>
    <w:basedOn w:val="DefaultParagraphFont"/>
    <w:uiPriority w:val="99"/>
    <w:rsid w:val="002E58C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23936"/>
    <w:rPr>
      <w:rFonts w:ascii="Arial" w:hAnsi="Arial" w:cs="Arial"/>
      <w:b/>
      <w:bCs/>
      <w:color w:val="CE1126"/>
      <w:kern w:val="32"/>
      <w:sz w:val="32"/>
      <w:szCs w:val="32"/>
      <w:lang w:val="de-DE" w:eastAsia="de-DE" w:bidi="ar-SA"/>
    </w:rPr>
  </w:style>
  <w:style w:type="table" w:styleId="TableGrid">
    <w:name w:val="Table Grid"/>
    <w:basedOn w:val="TableNormal"/>
    <w:rsid w:val="004A3CA1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0834D7"/>
    <w:rPr>
      <w:sz w:val="16"/>
      <w:szCs w:val="16"/>
    </w:rPr>
  </w:style>
  <w:style w:type="paragraph" w:styleId="CommentText">
    <w:name w:val="annotation text"/>
    <w:basedOn w:val="Normal"/>
    <w:semiHidden/>
    <w:rsid w:val="000834D7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0834D7"/>
    <w:rPr>
      <w:b/>
      <w:bCs/>
    </w:rPr>
  </w:style>
  <w:style w:type="paragraph" w:styleId="ListParagraph">
    <w:name w:val="List Paragraph"/>
    <w:basedOn w:val="Normal"/>
    <w:uiPriority w:val="34"/>
    <w:qFormat/>
    <w:rsid w:val="007A59A1"/>
    <w:pPr>
      <w:ind w:left="720"/>
      <w:contextualSpacing/>
    </w:pPr>
  </w:style>
  <w:style w:type="paragraph" w:customStyle="1" w:styleId="SchweitzerHeadlinegro">
    <w:name w:val="Schweitzer Headline groß"/>
    <w:basedOn w:val="Normal"/>
    <w:qFormat/>
    <w:rsid w:val="008F2E21"/>
    <w:pPr>
      <w:spacing w:after="285" w:line="285" w:lineRule="exact"/>
    </w:pPr>
    <w:rPr>
      <w:color w:val="575756"/>
      <w:sz w:val="32"/>
      <w:szCs w:val="32"/>
    </w:rPr>
  </w:style>
  <w:style w:type="paragraph" w:customStyle="1" w:styleId="SchweitzerHeadlineklein">
    <w:name w:val="Schweitzer Headline klein"/>
    <w:basedOn w:val="Normal"/>
    <w:qFormat/>
    <w:rsid w:val="008F2E21"/>
    <w:pPr>
      <w:spacing w:line="285" w:lineRule="exact"/>
    </w:pPr>
    <w:rPr>
      <w:b/>
      <w:color w:val="003796"/>
      <w:szCs w:val="20"/>
    </w:rPr>
  </w:style>
  <w:style w:type="paragraph" w:customStyle="1" w:styleId="SchweitzerFlietext">
    <w:name w:val="Schweitzer Fließtext"/>
    <w:basedOn w:val="Normal"/>
    <w:qFormat/>
    <w:rsid w:val="0029695E"/>
    <w:rPr>
      <w:szCs w:val="20"/>
    </w:rPr>
  </w:style>
  <w:style w:type="paragraph" w:customStyle="1" w:styleId="SchweitzerAufzhlung">
    <w:name w:val="Schweitzer Aufzählung"/>
    <w:basedOn w:val="SchweitzerFlietext"/>
    <w:qFormat/>
    <w:rsid w:val="008F2E21"/>
    <w:pPr>
      <w:numPr>
        <w:numId w:val="21"/>
      </w:numPr>
      <w:ind w:left="284" w:hanging="284"/>
    </w:pPr>
  </w:style>
  <w:style w:type="paragraph" w:customStyle="1" w:styleId="SchweitzerBildunterschrift">
    <w:name w:val="Schweitzer Bildunterschrift"/>
    <w:basedOn w:val="SchweitzerFlietext"/>
    <w:qFormat/>
    <w:rsid w:val="0029695E"/>
    <w:rPr>
      <w:color w:val="575756"/>
      <w:sz w:val="16"/>
      <w:szCs w:val="16"/>
    </w:rPr>
  </w:style>
  <w:style w:type="paragraph" w:customStyle="1" w:styleId="Schweitzerberschrift1">
    <w:name w:val="Schweitzer Überschrift 1"/>
    <w:basedOn w:val="Heading1"/>
    <w:rsid w:val="00AB2C4D"/>
    <w:pPr>
      <w:spacing w:before="400"/>
      <w:ind w:left="431" w:hanging="431"/>
    </w:pPr>
    <w:rPr>
      <w:b w:val="0"/>
      <w:color w:val="575756"/>
    </w:rPr>
  </w:style>
  <w:style w:type="paragraph" w:customStyle="1" w:styleId="Schweitzerberschrift2">
    <w:name w:val="Schweitzer Überschrift 2"/>
    <w:basedOn w:val="Heading2"/>
    <w:rsid w:val="00AB2C4D"/>
    <w:pPr>
      <w:spacing w:before="400" w:after="120" w:line="288" w:lineRule="auto"/>
      <w:ind w:left="578" w:hanging="578"/>
    </w:pPr>
    <w:rPr>
      <w:rFonts w:cs="Times New Roman"/>
      <w:b w:val="0"/>
      <w:bCs/>
      <w:iCs w:val="0"/>
      <w:color w:val="575756"/>
      <w:szCs w:val="20"/>
    </w:rPr>
  </w:style>
  <w:style w:type="paragraph" w:customStyle="1" w:styleId="Schweitzerberschrift3">
    <w:name w:val="Schweitzer Überschrift 3"/>
    <w:basedOn w:val="Heading3"/>
    <w:rsid w:val="00AB2C4D"/>
    <w:pPr>
      <w:spacing w:before="400" w:after="120" w:line="288" w:lineRule="auto"/>
    </w:pPr>
    <w:rPr>
      <w:rFonts w:cs="Times New Roman"/>
      <w:b w:val="0"/>
      <w:iCs w:val="0"/>
      <w:color w:val="575756"/>
      <w:szCs w:val="20"/>
    </w:rPr>
  </w:style>
  <w:style w:type="paragraph" w:styleId="TOC3">
    <w:name w:val="toc 3"/>
    <w:basedOn w:val="Normal"/>
    <w:next w:val="Normal"/>
    <w:autoRedefine/>
    <w:uiPriority w:val="39"/>
    <w:rsid w:val="00427902"/>
    <w:pPr>
      <w:tabs>
        <w:tab w:val="left" w:pos="1100"/>
        <w:tab w:val="right" w:leader="dot" w:pos="10194"/>
      </w:tabs>
      <w:ind w:left="403"/>
    </w:pPr>
  </w:style>
  <w:style w:type="paragraph" w:customStyle="1" w:styleId="Default">
    <w:name w:val="Default"/>
    <w:rsid w:val="002251B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B3605"/>
    <w:pPr>
      <w:spacing w:line="240" w:lineRule="auto"/>
      <w:jc w:val="left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B3605"/>
    <w:rPr>
      <w:rFonts w:ascii="Arial" w:hAnsi="Arial"/>
      <w:szCs w:val="21"/>
    </w:rPr>
  </w:style>
  <w:style w:type="character" w:customStyle="1" w:styleId="shorttext">
    <w:name w:val="short_text"/>
    <w:basedOn w:val="DefaultParagraphFont"/>
    <w:rsid w:val="007D17F7"/>
  </w:style>
  <w:style w:type="paragraph" w:styleId="NormalWeb">
    <w:name w:val="Normal (Web)"/>
    <w:basedOn w:val="Normal"/>
    <w:uiPriority w:val="99"/>
    <w:unhideWhenUsed/>
    <w:rsid w:val="007D17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C4D"/>
    <w:pPr>
      <w:spacing w:line="285" w:lineRule="atLeast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E23936"/>
    <w:pPr>
      <w:keepNext/>
      <w:numPr>
        <w:numId w:val="1"/>
      </w:numPr>
      <w:spacing w:before="240" w:after="240"/>
      <w:outlineLvl w:val="0"/>
    </w:pPr>
    <w:rPr>
      <w:rFonts w:cs="Arial"/>
      <w:b/>
      <w:bCs/>
      <w:color w:val="CE1126"/>
      <w:kern w:val="32"/>
      <w:sz w:val="32"/>
      <w:szCs w:val="32"/>
    </w:rPr>
  </w:style>
  <w:style w:type="paragraph" w:styleId="Heading2">
    <w:name w:val="heading 2"/>
    <w:basedOn w:val="Heading1"/>
    <w:next w:val="Normal"/>
    <w:qFormat/>
    <w:rsid w:val="00F64D22"/>
    <w:pPr>
      <w:numPr>
        <w:ilvl w:val="1"/>
      </w:numPr>
      <w:spacing w:after="60"/>
      <w:outlineLvl w:val="1"/>
    </w:pPr>
    <w:rPr>
      <w:bCs w:val="0"/>
      <w:iCs/>
      <w:sz w:val="24"/>
      <w:szCs w:val="28"/>
    </w:rPr>
  </w:style>
  <w:style w:type="paragraph" w:styleId="Heading3">
    <w:name w:val="heading 3"/>
    <w:basedOn w:val="Heading2"/>
    <w:next w:val="Normal"/>
    <w:qFormat/>
    <w:rsid w:val="00F64D22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Normal"/>
    <w:next w:val="Normal"/>
    <w:qFormat/>
    <w:rsid w:val="00E23936"/>
    <w:pPr>
      <w:keepNext/>
      <w:numPr>
        <w:ilvl w:val="3"/>
        <w:numId w:val="1"/>
      </w:numPr>
      <w:outlineLvl w:val="3"/>
    </w:pPr>
    <w:rPr>
      <w:rFonts w:ascii="InfoText-Medium" w:hAnsi="InfoText-Medium"/>
      <w:color w:val="788796"/>
      <w:sz w:val="52"/>
    </w:rPr>
  </w:style>
  <w:style w:type="paragraph" w:styleId="Heading5">
    <w:name w:val="heading 5"/>
    <w:basedOn w:val="Normal"/>
    <w:next w:val="Normal"/>
    <w:qFormat/>
    <w:rsid w:val="00E2393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2393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2393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E2393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E23936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520D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1520D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DE7577"/>
  </w:style>
  <w:style w:type="paragraph" w:styleId="BodyText3">
    <w:name w:val="Body Text 3"/>
    <w:basedOn w:val="Normal"/>
    <w:rsid w:val="00BC1D0C"/>
    <w:rPr>
      <w:rFonts w:ascii="Verdana" w:hAnsi="Verdana" w:cs="Arial"/>
      <w:sz w:val="18"/>
    </w:rPr>
  </w:style>
  <w:style w:type="paragraph" w:styleId="BalloonText">
    <w:name w:val="Balloon Text"/>
    <w:basedOn w:val="Normal"/>
    <w:semiHidden/>
    <w:rsid w:val="003769C0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427902"/>
    <w:pPr>
      <w:tabs>
        <w:tab w:val="left" w:pos="400"/>
        <w:tab w:val="right" w:leader="dot" w:pos="10194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rsid w:val="002E58CA"/>
    <w:pPr>
      <w:ind w:left="240"/>
    </w:pPr>
  </w:style>
  <w:style w:type="character" w:styleId="Hyperlink">
    <w:name w:val="Hyperlink"/>
    <w:basedOn w:val="DefaultParagraphFont"/>
    <w:uiPriority w:val="99"/>
    <w:rsid w:val="002E58C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23936"/>
    <w:rPr>
      <w:rFonts w:ascii="Arial" w:hAnsi="Arial" w:cs="Arial"/>
      <w:b/>
      <w:bCs/>
      <w:color w:val="CE1126"/>
      <w:kern w:val="32"/>
      <w:sz w:val="32"/>
      <w:szCs w:val="32"/>
      <w:lang w:val="de-DE" w:eastAsia="de-DE" w:bidi="ar-SA"/>
    </w:rPr>
  </w:style>
  <w:style w:type="table" w:styleId="TableGrid">
    <w:name w:val="Table Grid"/>
    <w:basedOn w:val="TableNormal"/>
    <w:rsid w:val="004A3CA1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0834D7"/>
    <w:rPr>
      <w:sz w:val="16"/>
      <w:szCs w:val="16"/>
    </w:rPr>
  </w:style>
  <w:style w:type="paragraph" w:styleId="CommentText">
    <w:name w:val="annotation text"/>
    <w:basedOn w:val="Normal"/>
    <w:semiHidden/>
    <w:rsid w:val="000834D7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0834D7"/>
    <w:rPr>
      <w:b/>
      <w:bCs/>
    </w:rPr>
  </w:style>
  <w:style w:type="paragraph" w:styleId="ListParagraph">
    <w:name w:val="List Paragraph"/>
    <w:basedOn w:val="Normal"/>
    <w:uiPriority w:val="34"/>
    <w:qFormat/>
    <w:rsid w:val="007A59A1"/>
    <w:pPr>
      <w:ind w:left="720"/>
      <w:contextualSpacing/>
    </w:pPr>
  </w:style>
  <w:style w:type="paragraph" w:customStyle="1" w:styleId="SchweitzerHeadlinegro">
    <w:name w:val="Schweitzer Headline groß"/>
    <w:basedOn w:val="Normal"/>
    <w:qFormat/>
    <w:rsid w:val="008F2E21"/>
    <w:pPr>
      <w:spacing w:after="285" w:line="285" w:lineRule="exact"/>
    </w:pPr>
    <w:rPr>
      <w:color w:val="575756"/>
      <w:sz w:val="32"/>
      <w:szCs w:val="32"/>
    </w:rPr>
  </w:style>
  <w:style w:type="paragraph" w:customStyle="1" w:styleId="SchweitzerHeadlineklein">
    <w:name w:val="Schweitzer Headline klein"/>
    <w:basedOn w:val="Normal"/>
    <w:qFormat/>
    <w:rsid w:val="008F2E21"/>
    <w:pPr>
      <w:spacing w:line="285" w:lineRule="exact"/>
    </w:pPr>
    <w:rPr>
      <w:b/>
      <w:color w:val="003796"/>
      <w:szCs w:val="20"/>
    </w:rPr>
  </w:style>
  <w:style w:type="paragraph" w:customStyle="1" w:styleId="SchweitzerFlietext">
    <w:name w:val="Schweitzer Fließtext"/>
    <w:basedOn w:val="Normal"/>
    <w:qFormat/>
    <w:rsid w:val="0029695E"/>
    <w:rPr>
      <w:szCs w:val="20"/>
    </w:rPr>
  </w:style>
  <w:style w:type="paragraph" w:customStyle="1" w:styleId="SchweitzerAufzhlung">
    <w:name w:val="Schweitzer Aufzählung"/>
    <w:basedOn w:val="SchweitzerFlietext"/>
    <w:qFormat/>
    <w:rsid w:val="008F2E21"/>
    <w:pPr>
      <w:numPr>
        <w:numId w:val="21"/>
      </w:numPr>
      <w:ind w:left="284" w:hanging="284"/>
    </w:pPr>
  </w:style>
  <w:style w:type="paragraph" w:customStyle="1" w:styleId="SchweitzerBildunterschrift">
    <w:name w:val="Schweitzer Bildunterschrift"/>
    <w:basedOn w:val="SchweitzerFlietext"/>
    <w:qFormat/>
    <w:rsid w:val="0029695E"/>
    <w:rPr>
      <w:color w:val="575756"/>
      <w:sz w:val="16"/>
      <w:szCs w:val="16"/>
    </w:rPr>
  </w:style>
  <w:style w:type="paragraph" w:customStyle="1" w:styleId="Schweitzerberschrift1">
    <w:name w:val="Schweitzer Überschrift 1"/>
    <w:basedOn w:val="Heading1"/>
    <w:rsid w:val="00AB2C4D"/>
    <w:pPr>
      <w:spacing w:before="400"/>
      <w:ind w:left="431" w:hanging="431"/>
    </w:pPr>
    <w:rPr>
      <w:b w:val="0"/>
      <w:color w:val="575756"/>
    </w:rPr>
  </w:style>
  <w:style w:type="paragraph" w:customStyle="1" w:styleId="Schweitzerberschrift2">
    <w:name w:val="Schweitzer Überschrift 2"/>
    <w:basedOn w:val="Heading2"/>
    <w:rsid w:val="00AB2C4D"/>
    <w:pPr>
      <w:spacing w:before="400" w:after="120" w:line="288" w:lineRule="auto"/>
      <w:ind w:left="578" w:hanging="578"/>
    </w:pPr>
    <w:rPr>
      <w:rFonts w:cs="Times New Roman"/>
      <w:b w:val="0"/>
      <w:bCs/>
      <w:iCs w:val="0"/>
      <w:color w:val="575756"/>
      <w:szCs w:val="20"/>
    </w:rPr>
  </w:style>
  <w:style w:type="paragraph" w:customStyle="1" w:styleId="Schweitzerberschrift3">
    <w:name w:val="Schweitzer Überschrift 3"/>
    <w:basedOn w:val="Heading3"/>
    <w:rsid w:val="00AB2C4D"/>
    <w:pPr>
      <w:spacing w:before="400" w:after="120" w:line="288" w:lineRule="auto"/>
    </w:pPr>
    <w:rPr>
      <w:rFonts w:cs="Times New Roman"/>
      <w:b w:val="0"/>
      <w:iCs w:val="0"/>
      <w:color w:val="575756"/>
      <w:szCs w:val="20"/>
    </w:rPr>
  </w:style>
  <w:style w:type="paragraph" w:styleId="TOC3">
    <w:name w:val="toc 3"/>
    <w:basedOn w:val="Normal"/>
    <w:next w:val="Normal"/>
    <w:autoRedefine/>
    <w:uiPriority w:val="39"/>
    <w:rsid w:val="00427902"/>
    <w:pPr>
      <w:tabs>
        <w:tab w:val="left" w:pos="1100"/>
        <w:tab w:val="right" w:leader="dot" w:pos="10194"/>
      </w:tabs>
      <w:ind w:left="403"/>
    </w:pPr>
  </w:style>
  <w:style w:type="paragraph" w:customStyle="1" w:styleId="Default">
    <w:name w:val="Default"/>
    <w:rsid w:val="002251B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B3605"/>
    <w:pPr>
      <w:spacing w:line="240" w:lineRule="auto"/>
      <w:jc w:val="left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B3605"/>
    <w:rPr>
      <w:rFonts w:ascii="Arial" w:hAnsi="Arial"/>
      <w:szCs w:val="21"/>
    </w:rPr>
  </w:style>
  <w:style w:type="character" w:customStyle="1" w:styleId="shorttext">
    <w:name w:val="short_text"/>
    <w:basedOn w:val="DefaultParagraphFont"/>
    <w:rsid w:val="007D17F7"/>
  </w:style>
  <w:style w:type="paragraph" w:styleId="NormalWeb">
    <w:name w:val="Normal (Web)"/>
    <w:basedOn w:val="Normal"/>
    <w:uiPriority w:val="99"/>
    <w:unhideWhenUsed/>
    <w:rsid w:val="007D17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intranet-hzi/I/W/BIB/Seiten/eBooks.aspx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helmholtz-hzi.bibliotheca-open.de/en-us/katalog/ebooks.aspx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CA1EF-2749-4DBC-9ECE-4AC2B5AD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602</Words>
  <Characters>3936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Angebot</vt:lpstr>
      <vt:lpstr>Angebot</vt:lpstr>
    </vt:vector>
  </TitlesOfParts>
  <Company>TeraGate AG</Company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Angebot</dc:title>
  <dc:creator>DSC</dc:creator>
  <cp:lastModifiedBy>Schulz, Steffi</cp:lastModifiedBy>
  <cp:revision>5</cp:revision>
  <cp:lastPrinted>2016-09-16T13:00:00Z</cp:lastPrinted>
  <dcterms:created xsi:type="dcterms:W3CDTF">2016-09-19T12:56:00Z</dcterms:created>
  <dcterms:modified xsi:type="dcterms:W3CDTF">2016-09-19T13:33:00Z</dcterms:modified>
</cp:coreProperties>
</file>